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7E5DEE" w14:textId="77777777" w:rsidR="0011402A" w:rsidRDefault="0011402A">
      <w:pPr>
        <w:spacing w:line="400" w:lineRule="exact"/>
      </w:pPr>
    </w:p>
    <w:p w14:paraId="02E660A3" w14:textId="77777777" w:rsidR="0011402A" w:rsidRDefault="0011402A">
      <w:pPr>
        <w:spacing w:line="400" w:lineRule="exact"/>
      </w:pPr>
    </w:p>
    <w:p w14:paraId="5B15F347" w14:textId="77777777" w:rsidR="0011402A" w:rsidRDefault="0011402A">
      <w:pPr>
        <w:spacing w:line="400" w:lineRule="exact"/>
      </w:pPr>
    </w:p>
    <w:p w14:paraId="7422CF1F" w14:textId="77777777" w:rsidR="0011402A" w:rsidRDefault="0011402A">
      <w:pPr>
        <w:spacing w:line="400" w:lineRule="exact"/>
      </w:pPr>
    </w:p>
    <w:p w14:paraId="7670D16B" w14:textId="77777777" w:rsidR="0011402A" w:rsidRDefault="0011402A"/>
    <w:p w14:paraId="611EEB22" w14:textId="77777777" w:rsidR="0011402A" w:rsidRDefault="009426B8">
      <w:pPr>
        <w:spacing w:line="500" w:lineRule="exact"/>
        <w:jc w:val="center"/>
        <w:rPr>
          <w:rFonts w:ascii="仿宋_GB2312" w:eastAsia="仿宋_GB2312"/>
          <w:b/>
          <w:bCs/>
          <w:color w:val="FF0000"/>
          <w:spacing w:val="-40"/>
          <w:sz w:val="32"/>
          <w:szCs w:val="32"/>
          <w:lang w:val="en-GB"/>
        </w:rPr>
      </w:pPr>
      <w:r>
        <w:pict w14:anchorId="70C26EB1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left:0;text-align:left;margin-left:0;margin-top:2.25pt;width:396.75pt;height:57pt;z-index:2;mso-position-horizontal:center" fillcolor="red" stroked="f">
            <v:textpath style="font-family:&quot;方正小标宋简体&quot;" trim="t" fitpath="t" string="福州墨尔本理工职业学院实验实训中心文件"/>
            <w10:wrap type="square"/>
          </v:shape>
        </w:pict>
      </w:r>
    </w:p>
    <w:p w14:paraId="7A2F5B87" w14:textId="77777777" w:rsidR="0011402A" w:rsidRDefault="0011402A">
      <w:pPr>
        <w:spacing w:line="500" w:lineRule="exact"/>
        <w:jc w:val="center"/>
        <w:rPr>
          <w:rFonts w:ascii="仿宋_GB2312" w:eastAsia="仿宋_GB2312"/>
          <w:b/>
          <w:bCs/>
          <w:color w:val="FF0000"/>
          <w:spacing w:val="-40"/>
          <w:sz w:val="32"/>
          <w:szCs w:val="32"/>
          <w:lang w:val="en-GB"/>
        </w:rPr>
      </w:pPr>
    </w:p>
    <w:p w14:paraId="05D744A1" w14:textId="1D174025" w:rsidR="0011402A" w:rsidRDefault="001616A2">
      <w:pPr>
        <w:spacing w:line="560" w:lineRule="exact"/>
        <w:ind w:firstLineChars="50" w:firstLine="160"/>
        <w:jc w:val="center"/>
        <w:rPr>
          <w:rFonts w:ascii="楷体_GB2312" w:eastAsia="楷体_GB2312"/>
          <w:sz w:val="32"/>
          <w:szCs w:val="32"/>
        </w:rPr>
      </w:pPr>
      <w:bookmarkStart w:id="0" w:name="OLE_LINK4"/>
      <w:bookmarkStart w:id="1" w:name="OLE_LINK5"/>
      <w:proofErr w:type="gramStart"/>
      <w:r>
        <w:rPr>
          <w:rFonts w:ascii="仿宋_GB2312" w:eastAsia="仿宋_GB2312" w:hint="eastAsia"/>
          <w:sz w:val="32"/>
          <w:szCs w:val="32"/>
        </w:rPr>
        <w:t>福墨职院</w:t>
      </w:r>
      <w:r w:rsidR="005873D3">
        <w:rPr>
          <w:rFonts w:ascii="仿宋_GB2312" w:eastAsia="仿宋_GB2312" w:hint="eastAsia"/>
          <w:sz w:val="32"/>
          <w:szCs w:val="32"/>
        </w:rPr>
        <w:t>实</w:t>
      </w:r>
      <w:proofErr w:type="gramEnd"/>
      <w:r w:rsidR="005873D3">
        <w:rPr>
          <w:rFonts w:ascii="仿宋_GB2312" w:eastAsia="仿宋_GB2312" w:hint="eastAsia"/>
          <w:sz w:val="32"/>
          <w:szCs w:val="32"/>
        </w:rPr>
        <w:t>训</w:t>
      </w:r>
      <w:bookmarkEnd w:id="0"/>
      <w:bookmarkEnd w:id="1"/>
      <w:r>
        <w:rPr>
          <w:rFonts w:ascii="仿宋_GB2312" w:eastAsia="仿宋_GB2312" w:hint="eastAsia"/>
          <w:sz w:val="32"/>
          <w:szCs w:val="32"/>
        </w:rPr>
        <w:t>〔</w:t>
      </w:r>
      <w:r w:rsidR="00061697">
        <w:rPr>
          <w:rFonts w:ascii="仿宋_GB2312" w:eastAsia="仿宋_GB2312" w:hint="eastAsia"/>
          <w:sz w:val="32"/>
          <w:szCs w:val="32"/>
        </w:rPr>
        <w:t>2023</w:t>
      </w:r>
      <w:r>
        <w:rPr>
          <w:rFonts w:ascii="仿宋_GB2312" w:eastAsia="仿宋_GB2312" w:hint="eastAsia"/>
          <w:sz w:val="32"/>
          <w:szCs w:val="32"/>
        </w:rPr>
        <w:t>〕</w:t>
      </w:r>
      <w:r w:rsidR="00A17D60">
        <w:rPr>
          <w:rFonts w:ascii="仿宋_GB2312" w:eastAsia="仿宋_GB2312" w:hint="eastAsia"/>
          <w:sz w:val="32"/>
          <w:szCs w:val="32"/>
        </w:rPr>
        <w:t>5</w:t>
      </w:r>
      <w:r>
        <w:rPr>
          <w:rFonts w:ascii="仿宋_GB2312" w:eastAsia="仿宋_GB2312" w:hint="eastAsia"/>
          <w:sz w:val="32"/>
          <w:szCs w:val="32"/>
        </w:rPr>
        <w:t>号</w:t>
      </w:r>
    </w:p>
    <w:p w14:paraId="2E708E42" w14:textId="77777777" w:rsidR="0011402A" w:rsidRDefault="009426B8">
      <w:pPr>
        <w:pStyle w:val="ad"/>
        <w:pBdr>
          <w:bottom w:val="none" w:sz="0" w:space="0" w:color="auto"/>
        </w:pBdr>
        <w:tabs>
          <w:tab w:val="left" w:pos="420"/>
        </w:tabs>
        <w:snapToGrid/>
        <w:jc w:val="both"/>
        <w:rPr>
          <w:rFonts w:ascii="仿宋_GB2312" w:eastAsia="仿宋_GB2312"/>
          <w:sz w:val="32"/>
          <w:szCs w:val="32"/>
        </w:rPr>
      </w:pPr>
      <w:r>
        <w:rPr>
          <w:noProof/>
        </w:rPr>
        <w:pict w14:anchorId="6E1D6952">
          <v:line id="Line 2" o:spid="_x0000_s1028" style="position:absolute;left:0;text-align:left;z-index:1;visibility:visible" from="0,4.2pt" to="450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" strokecolor="red" strokeweight="3pt"/>
        </w:pict>
      </w:r>
    </w:p>
    <w:p w14:paraId="62382C74" w14:textId="2C4B4957" w:rsidR="0011402A" w:rsidRPr="00731639" w:rsidRDefault="00CC33FD" w:rsidP="00061697">
      <w:pPr>
        <w:spacing w:line="700" w:lineRule="exact"/>
        <w:jc w:val="center"/>
        <w:rPr>
          <w:rFonts w:ascii="方正小标宋简体" w:eastAsia="方正小标宋简体" w:hAnsi="宋体"/>
          <w:sz w:val="44"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>实验实训中心关于印发</w:t>
      </w:r>
      <w:r w:rsidR="001616A2" w:rsidRPr="00731639">
        <w:rPr>
          <w:rFonts w:ascii="方正小标宋简体" w:eastAsia="方正小标宋简体" w:hAnsi="宋体" w:hint="eastAsia"/>
          <w:sz w:val="44"/>
          <w:szCs w:val="44"/>
        </w:rPr>
        <w:t>《</w:t>
      </w:r>
      <w:r w:rsidR="0043012C" w:rsidRPr="0043012C">
        <w:rPr>
          <w:rFonts w:ascii="方正小标宋简体" w:eastAsia="方正小标宋简体" w:hAnsi="宋体" w:hint="eastAsia"/>
          <w:sz w:val="44"/>
          <w:szCs w:val="44"/>
        </w:rPr>
        <w:t>福州墨尔本理工职业学院</w:t>
      </w:r>
      <w:r w:rsidR="00517015">
        <w:rPr>
          <w:rFonts w:ascii="方正小标宋简体" w:eastAsia="方正小标宋简体" w:hAnsi="宋体" w:hint="eastAsia"/>
          <w:sz w:val="44"/>
          <w:szCs w:val="44"/>
        </w:rPr>
        <w:t>实验实训室</w:t>
      </w:r>
      <w:r w:rsidR="00A17D60" w:rsidRPr="00A17D60">
        <w:rPr>
          <w:rFonts w:ascii="方正小标宋简体" w:eastAsia="方正小标宋简体" w:hAnsi="宋体" w:hint="eastAsia"/>
          <w:sz w:val="44"/>
          <w:szCs w:val="44"/>
        </w:rPr>
        <w:t>管理办法</w:t>
      </w:r>
      <w:r w:rsidR="001616A2" w:rsidRPr="00731639">
        <w:rPr>
          <w:rFonts w:ascii="方正小标宋简体" w:eastAsia="方正小标宋简体" w:hAnsi="宋体" w:hint="eastAsia"/>
          <w:sz w:val="44"/>
          <w:szCs w:val="44"/>
        </w:rPr>
        <w:t>》的通知</w:t>
      </w:r>
    </w:p>
    <w:p w14:paraId="200E5B59" w14:textId="77777777" w:rsidR="0011402A" w:rsidRDefault="0011402A">
      <w:pPr>
        <w:jc w:val="center"/>
        <w:rPr>
          <w:rFonts w:ascii="仿宋_GB2312" w:eastAsia="仿宋_GB2312"/>
          <w:sz w:val="36"/>
          <w:szCs w:val="36"/>
        </w:rPr>
      </w:pPr>
    </w:p>
    <w:p w14:paraId="61D32CD0" w14:textId="2B4A98A3" w:rsidR="0011402A" w:rsidRDefault="001616A2" w:rsidP="00D75C44">
      <w:pPr>
        <w:spacing w:line="52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" w:cs="宋体" w:hint="eastAsia"/>
          <w:kern w:val="0"/>
          <w:sz w:val="32"/>
          <w:szCs w:val="32"/>
        </w:rPr>
        <w:t>各处（部、</w:t>
      </w:r>
      <w:r w:rsidR="00330CF8">
        <w:rPr>
          <w:rFonts w:ascii="仿宋_GB2312" w:eastAsia="仿宋_GB2312" w:hAnsi="仿宋" w:cs="宋体" w:hint="eastAsia"/>
          <w:kern w:val="0"/>
          <w:sz w:val="32"/>
          <w:szCs w:val="32"/>
        </w:rPr>
        <w:t>处</w:t>
      </w:r>
      <w:bookmarkStart w:id="2" w:name="_GoBack"/>
      <w:bookmarkEnd w:id="2"/>
      <w:r>
        <w:rPr>
          <w:rFonts w:ascii="仿宋_GB2312" w:eastAsia="仿宋_GB2312" w:hAnsi="仿宋" w:cs="宋体" w:hint="eastAsia"/>
          <w:kern w:val="0"/>
          <w:sz w:val="32"/>
          <w:szCs w:val="32"/>
        </w:rPr>
        <w:t>）、各系（中心）</w:t>
      </w:r>
      <w:r>
        <w:rPr>
          <w:rFonts w:ascii="仿宋_GB2312" w:eastAsia="仿宋_GB2312" w:hAnsi="仿宋_GB2312" w:cs="仿宋_GB2312" w:hint="eastAsia"/>
          <w:sz w:val="32"/>
          <w:szCs w:val="32"/>
        </w:rPr>
        <w:t>：</w:t>
      </w:r>
    </w:p>
    <w:p w14:paraId="34883AA3" w14:textId="46A5965D" w:rsidR="00A17D60" w:rsidRPr="00960622" w:rsidRDefault="00A17D60" w:rsidP="00A17D60">
      <w:pPr>
        <w:spacing w:line="4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A17D60">
        <w:rPr>
          <w:rFonts w:ascii="仿宋_GB2312" w:eastAsia="仿宋_GB2312" w:hint="eastAsia"/>
          <w:sz w:val="32"/>
          <w:szCs w:val="32"/>
        </w:rPr>
        <w:t>实验实训室是进行教学、科研的重要基地。实验实训室工作是教学、科研工作的重要组成部分，也是衡量我校教学水平、科研水平及管理水平的重要标志之一。为加强实验实训室的建设和管理，保障学校的教育质量和科研水平，特制定本办法。</w:t>
      </w:r>
    </w:p>
    <w:p w14:paraId="029249B2" w14:textId="77777777" w:rsidR="00061697" w:rsidRDefault="00061697" w:rsidP="00470F6A">
      <w:pPr>
        <w:spacing w:line="400" w:lineRule="exact"/>
        <w:ind w:firstLineChars="200" w:firstLine="640"/>
        <w:rPr>
          <w:rFonts w:ascii="仿宋_GB2312" w:eastAsia="仿宋_GB2312"/>
          <w:sz w:val="32"/>
          <w:szCs w:val="32"/>
        </w:rPr>
      </w:pPr>
    </w:p>
    <w:p w14:paraId="0EC54B36" w14:textId="2FCAF46E" w:rsidR="0011402A" w:rsidRDefault="001616A2" w:rsidP="000F4A6C">
      <w:pPr>
        <w:spacing w:line="400" w:lineRule="exact"/>
        <w:ind w:leftChars="285" w:left="1558" w:hangingChars="300" w:hanging="96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</w:t>
      </w:r>
      <w:r>
        <w:rPr>
          <w:rFonts w:ascii="仿宋_GB2312" w:eastAsia="仿宋_GB2312"/>
          <w:sz w:val="32"/>
          <w:szCs w:val="32"/>
        </w:rPr>
        <w:t>：</w:t>
      </w:r>
      <w:r w:rsidR="0028522F" w:rsidRPr="0028522F">
        <w:rPr>
          <w:rFonts w:ascii="仿宋_GB2312" w:eastAsia="仿宋_GB2312" w:hint="eastAsia"/>
          <w:sz w:val="32"/>
          <w:szCs w:val="32"/>
        </w:rPr>
        <w:t>福州墨尔本理工职业学院</w:t>
      </w:r>
      <w:r w:rsidR="00D21FB5">
        <w:rPr>
          <w:rFonts w:ascii="仿宋_GB2312" w:eastAsia="仿宋_GB2312" w:hint="eastAsia"/>
          <w:sz w:val="32"/>
          <w:szCs w:val="32"/>
        </w:rPr>
        <w:t>实验实训室</w:t>
      </w:r>
      <w:r w:rsidR="00A17D60" w:rsidRPr="00A17D60">
        <w:rPr>
          <w:rFonts w:ascii="仿宋_GB2312" w:eastAsia="仿宋_GB2312" w:hint="eastAsia"/>
          <w:sz w:val="32"/>
          <w:szCs w:val="32"/>
        </w:rPr>
        <w:t>管理办法</w:t>
      </w:r>
    </w:p>
    <w:p w14:paraId="41E315C8" w14:textId="77777777" w:rsidR="0011402A" w:rsidRDefault="001616A2">
      <w:pPr>
        <w:spacing w:line="40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</w:t>
      </w:r>
    </w:p>
    <w:p w14:paraId="3FC77837" w14:textId="77777777" w:rsidR="00D660A9" w:rsidRDefault="00D660A9">
      <w:pPr>
        <w:spacing w:line="400" w:lineRule="exact"/>
        <w:rPr>
          <w:rFonts w:ascii="仿宋_GB2312" w:eastAsia="仿宋_GB2312"/>
          <w:sz w:val="32"/>
          <w:szCs w:val="32"/>
        </w:rPr>
      </w:pPr>
    </w:p>
    <w:p w14:paraId="625BB8A9" w14:textId="77777777" w:rsidR="0011402A" w:rsidRDefault="006542BB" w:rsidP="00E86C07">
      <w:pPr>
        <w:spacing w:line="400" w:lineRule="exact"/>
        <w:ind w:right="375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实验实训中心</w:t>
      </w:r>
    </w:p>
    <w:p w14:paraId="73C80DB3" w14:textId="060CB2D0" w:rsidR="0011402A" w:rsidRDefault="00E86C07" w:rsidP="00E86C07">
      <w:pPr>
        <w:spacing w:line="400" w:lineRule="exact"/>
        <w:ind w:right="160" w:firstLineChars="1650" w:firstLine="5280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 xml:space="preserve">   </w:t>
      </w:r>
      <w:r w:rsidR="00A17D60">
        <w:rPr>
          <w:rFonts w:ascii="仿宋_GB2312" w:eastAsia="仿宋_GB2312" w:hint="eastAsia"/>
          <w:sz w:val="32"/>
          <w:szCs w:val="32"/>
        </w:rPr>
        <w:t>2023年11</w:t>
      </w:r>
      <w:r w:rsidR="001616A2">
        <w:rPr>
          <w:rFonts w:ascii="仿宋_GB2312" w:eastAsia="仿宋_GB2312" w:hint="eastAsia"/>
          <w:sz w:val="32"/>
          <w:szCs w:val="32"/>
        </w:rPr>
        <w:t>月</w:t>
      </w:r>
      <w:r w:rsidR="00A17D60">
        <w:rPr>
          <w:rFonts w:ascii="仿宋_GB2312" w:eastAsia="仿宋_GB2312" w:hint="eastAsia"/>
          <w:sz w:val="32"/>
          <w:szCs w:val="32"/>
        </w:rPr>
        <w:t>8</w:t>
      </w:r>
      <w:r w:rsidR="001616A2">
        <w:rPr>
          <w:rFonts w:ascii="仿宋_GB2312" w:eastAsia="仿宋_GB2312" w:hint="eastAsia"/>
          <w:sz w:val="32"/>
          <w:szCs w:val="32"/>
        </w:rPr>
        <w:t>日</w:t>
      </w:r>
    </w:p>
    <w:p w14:paraId="5CC271DA" w14:textId="77777777" w:rsidR="0011402A" w:rsidRDefault="0011402A">
      <w:pPr>
        <w:spacing w:line="440" w:lineRule="exact"/>
        <w:ind w:right="480" w:firstLineChars="1650" w:firstLine="5280"/>
        <w:jc w:val="right"/>
        <w:rPr>
          <w:rFonts w:ascii="仿宋_GB2312" w:eastAsia="仿宋_GB2312"/>
          <w:sz w:val="32"/>
          <w:szCs w:val="32"/>
        </w:rPr>
      </w:pPr>
    </w:p>
    <w:p w14:paraId="2A96B2B4" w14:textId="77777777" w:rsidR="0011402A" w:rsidRDefault="0011402A">
      <w:pPr>
        <w:widowControl/>
        <w:jc w:val="left"/>
      </w:pPr>
    </w:p>
    <w:p w14:paraId="72527C8D" w14:textId="77777777" w:rsidR="0011402A" w:rsidRDefault="0011402A">
      <w:pPr>
        <w:widowControl/>
        <w:jc w:val="left"/>
      </w:pPr>
    </w:p>
    <w:p w14:paraId="61813345" w14:textId="77777777" w:rsidR="0011402A" w:rsidRDefault="0011402A">
      <w:pPr>
        <w:widowControl/>
        <w:jc w:val="left"/>
      </w:pPr>
    </w:p>
    <w:p w14:paraId="3498B642" w14:textId="77777777" w:rsidR="0011402A" w:rsidRDefault="0011402A">
      <w:pPr>
        <w:widowControl/>
        <w:jc w:val="left"/>
      </w:pPr>
    </w:p>
    <w:p w14:paraId="6194D3CC" w14:textId="77777777" w:rsidR="0011402A" w:rsidRDefault="0011402A">
      <w:pPr>
        <w:widowControl/>
        <w:jc w:val="left"/>
      </w:pPr>
    </w:p>
    <w:p w14:paraId="258E2070" w14:textId="77777777" w:rsidR="0011402A" w:rsidRDefault="0011402A">
      <w:pPr>
        <w:widowControl/>
        <w:jc w:val="left"/>
      </w:pPr>
    </w:p>
    <w:p w14:paraId="587F2EAB" w14:textId="77777777" w:rsidR="0011402A" w:rsidRDefault="0011402A">
      <w:pPr>
        <w:widowControl/>
        <w:jc w:val="left"/>
      </w:pPr>
    </w:p>
    <w:p w14:paraId="222E48FD" w14:textId="77777777" w:rsidR="0011402A" w:rsidRDefault="0011402A">
      <w:pPr>
        <w:widowControl/>
        <w:jc w:val="left"/>
      </w:pPr>
    </w:p>
    <w:p w14:paraId="64B2D6D8" w14:textId="77777777" w:rsidR="0011402A" w:rsidRDefault="0011402A">
      <w:pPr>
        <w:widowControl/>
        <w:jc w:val="left"/>
      </w:pPr>
    </w:p>
    <w:p w14:paraId="3BE8FA81" w14:textId="77777777" w:rsidR="0011402A" w:rsidRDefault="0011402A">
      <w:pPr>
        <w:widowControl/>
        <w:jc w:val="left"/>
      </w:pPr>
    </w:p>
    <w:p w14:paraId="73DEFF20" w14:textId="77777777" w:rsidR="0011402A" w:rsidRDefault="0011402A">
      <w:pPr>
        <w:widowControl/>
        <w:jc w:val="left"/>
      </w:pPr>
    </w:p>
    <w:p w14:paraId="4CEE6DC7" w14:textId="77777777" w:rsidR="0011402A" w:rsidRDefault="0011402A">
      <w:pPr>
        <w:widowControl/>
        <w:jc w:val="left"/>
      </w:pPr>
    </w:p>
    <w:p w14:paraId="71F64E92" w14:textId="77777777" w:rsidR="0011402A" w:rsidRDefault="0011402A">
      <w:pPr>
        <w:widowControl/>
        <w:jc w:val="left"/>
      </w:pPr>
    </w:p>
    <w:p w14:paraId="11312ABB" w14:textId="77777777" w:rsidR="0011402A" w:rsidRDefault="0011402A">
      <w:pPr>
        <w:widowControl/>
        <w:jc w:val="left"/>
      </w:pPr>
    </w:p>
    <w:p w14:paraId="26410CCB" w14:textId="77777777" w:rsidR="0011402A" w:rsidRDefault="0011402A">
      <w:pPr>
        <w:widowControl/>
        <w:jc w:val="left"/>
      </w:pPr>
    </w:p>
    <w:p w14:paraId="28949ED1" w14:textId="77777777" w:rsidR="0011402A" w:rsidRDefault="0011402A">
      <w:pPr>
        <w:widowControl/>
        <w:jc w:val="left"/>
      </w:pPr>
    </w:p>
    <w:p w14:paraId="689D6DF2" w14:textId="77777777" w:rsidR="0011402A" w:rsidRDefault="0011402A">
      <w:pPr>
        <w:widowControl/>
        <w:jc w:val="left"/>
      </w:pPr>
    </w:p>
    <w:p w14:paraId="7A8FDBB1" w14:textId="77777777" w:rsidR="0011402A" w:rsidRDefault="0011402A">
      <w:pPr>
        <w:widowControl/>
        <w:jc w:val="left"/>
      </w:pPr>
    </w:p>
    <w:p w14:paraId="7BEBFC06" w14:textId="77777777" w:rsidR="0011402A" w:rsidRDefault="0011402A">
      <w:pPr>
        <w:widowControl/>
        <w:jc w:val="left"/>
      </w:pPr>
    </w:p>
    <w:p w14:paraId="27307395" w14:textId="77777777" w:rsidR="0011402A" w:rsidRDefault="0011402A">
      <w:pPr>
        <w:widowControl/>
        <w:jc w:val="left"/>
      </w:pPr>
    </w:p>
    <w:p w14:paraId="08CEE948" w14:textId="77777777" w:rsidR="0011402A" w:rsidRDefault="0011402A">
      <w:pPr>
        <w:widowControl/>
        <w:jc w:val="left"/>
      </w:pPr>
    </w:p>
    <w:p w14:paraId="04D833F2" w14:textId="77777777" w:rsidR="0011402A" w:rsidRDefault="0011402A">
      <w:pPr>
        <w:widowControl/>
        <w:jc w:val="left"/>
      </w:pPr>
    </w:p>
    <w:p w14:paraId="754D74A5" w14:textId="77777777" w:rsidR="0011402A" w:rsidRDefault="0011402A">
      <w:pPr>
        <w:widowControl/>
        <w:jc w:val="left"/>
      </w:pPr>
    </w:p>
    <w:p w14:paraId="3780E4D0" w14:textId="77777777" w:rsidR="0011402A" w:rsidRDefault="0011402A">
      <w:pPr>
        <w:widowControl/>
        <w:jc w:val="left"/>
      </w:pPr>
    </w:p>
    <w:p w14:paraId="66D6D79A" w14:textId="77777777" w:rsidR="0011402A" w:rsidRDefault="0011402A">
      <w:pPr>
        <w:widowControl/>
        <w:jc w:val="left"/>
      </w:pPr>
    </w:p>
    <w:p w14:paraId="563BEB8E" w14:textId="77777777" w:rsidR="0043012C" w:rsidRDefault="0043012C">
      <w:pPr>
        <w:widowControl/>
        <w:jc w:val="left"/>
      </w:pPr>
    </w:p>
    <w:p w14:paraId="35CE8419" w14:textId="77777777" w:rsidR="0043012C" w:rsidRDefault="0043012C">
      <w:pPr>
        <w:widowControl/>
        <w:jc w:val="left"/>
      </w:pPr>
    </w:p>
    <w:p w14:paraId="6760B5B0" w14:textId="77777777" w:rsidR="0043012C" w:rsidRDefault="0043012C">
      <w:pPr>
        <w:widowControl/>
        <w:jc w:val="left"/>
      </w:pPr>
    </w:p>
    <w:p w14:paraId="656B1376" w14:textId="77777777" w:rsidR="0043012C" w:rsidRDefault="0043012C">
      <w:pPr>
        <w:widowControl/>
        <w:jc w:val="left"/>
      </w:pPr>
    </w:p>
    <w:p w14:paraId="52A9AAC8" w14:textId="77777777" w:rsidR="0043012C" w:rsidRDefault="0043012C">
      <w:pPr>
        <w:widowControl/>
        <w:jc w:val="left"/>
      </w:pPr>
    </w:p>
    <w:p w14:paraId="45DB0E93" w14:textId="77777777" w:rsidR="0043012C" w:rsidRDefault="0043012C">
      <w:pPr>
        <w:widowControl/>
        <w:jc w:val="left"/>
      </w:pPr>
    </w:p>
    <w:p w14:paraId="46E51B94" w14:textId="77777777" w:rsidR="0043012C" w:rsidRDefault="0043012C">
      <w:pPr>
        <w:widowControl/>
        <w:jc w:val="left"/>
      </w:pPr>
    </w:p>
    <w:p w14:paraId="5B1A1931" w14:textId="77777777" w:rsidR="0011402A" w:rsidRDefault="0011402A">
      <w:pPr>
        <w:widowControl/>
        <w:jc w:val="left"/>
      </w:pPr>
    </w:p>
    <w:p w14:paraId="13455C5F" w14:textId="77777777" w:rsidR="0011402A" w:rsidRDefault="0011402A">
      <w:pPr>
        <w:widowControl/>
        <w:jc w:val="left"/>
      </w:pPr>
    </w:p>
    <w:p w14:paraId="66F56DBE" w14:textId="77777777" w:rsidR="0011402A" w:rsidRDefault="0011402A">
      <w:pPr>
        <w:widowControl/>
        <w:jc w:val="left"/>
      </w:pPr>
    </w:p>
    <w:tbl>
      <w:tblPr>
        <w:tblpPr w:leftFromText="180" w:rightFromText="180" w:vertAnchor="text" w:horzAnchor="margin" w:tblpY="15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8843"/>
      </w:tblGrid>
      <w:tr w:rsidR="0011402A" w:rsidRPr="003706DC" w14:paraId="7B56979A" w14:textId="77777777">
        <w:tc>
          <w:tcPr>
            <w:tcW w:w="8843" w:type="dxa"/>
            <w:tcBorders>
              <w:left w:val="nil"/>
              <w:bottom w:val="single" w:sz="8" w:space="0" w:color="auto"/>
              <w:right w:val="nil"/>
            </w:tcBorders>
          </w:tcPr>
          <w:p w14:paraId="70800BEE" w14:textId="77777777" w:rsidR="0011402A" w:rsidRDefault="001616A2">
            <w:pPr>
              <w:ind w:firstLineChars="50" w:firstLine="14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仿宋_GB2312" w:eastAsia="仿宋_GB2312" w:hAnsi="Times New Roman" w:hint="eastAsia"/>
                <w:sz w:val="28"/>
                <w:szCs w:val="28"/>
              </w:rPr>
              <w:t>抄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送：</w:t>
            </w:r>
            <w:r>
              <w:rPr>
                <w:rFonts w:ascii="仿宋_GB2312" w:eastAsia="仿宋_GB2312" w:hAnsi="Times New Roman" w:hint="eastAsia"/>
                <w:sz w:val="28"/>
                <w:szCs w:val="28"/>
              </w:rPr>
              <w:t>校领导，存档。</w:t>
            </w:r>
          </w:p>
        </w:tc>
      </w:tr>
      <w:tr w:rsidR="0011402A" w:rsidRPr="003706DC" w14:paraId="3FB45584" w14:textId="77777777">
        <w:tc>
          <w:tcPr>
            <w:tcW w:w="8843" w:type="dxa"/>
            <w:tcBorders>
              <w:top w:val="single" w:sz="8" w:space="0" w:color="auto"/>
              <w:left w:val="nil"/>
              <w:right w:val="nil"/>
            </w:tcBorders>
          </w:tcPr>
          <w:p w14:paraId="4402EFBF" w14:textId="0C67EE29" w:rsidR="0011402A" w:rsidRDefault="001616A2" w:rsidP="006542BB">
            <w:pPr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福州墨尔本理工职业学院</w:t>
            </w:r>
            <w:r w:rsidR="00A23F8F">
              <w:rPr>
                <w:rFonts w:ascii="仿宋_GB2312" w:eastAsia="仿宋_GB2312" w:hAnsi="Times New Roman" w:hint="eastAsia"/>
                <w:sz w:val="28"/>
                <w:szCs w:val="32"/>
              </w:rPr>
              <w:t>实验实训中心</w:t>
            </w:r>
            <w:r w:rsidR="007B4A40">
              <w:rPr>
                <w:rFonts w:ascii="仿宋_GB2312" w:eastAsia="仿宋_GB2312" w:hAnsi="Times New Roman" w:hint="eastAsia"/>
                <w:sz w:val="28"/>
                <w:szCs w:val="32"/>
              </w:rPr>
              <w:t xml:space="preserve">      </w:t>
            </w:r>
            <w:r w:rsidR="00061697">
              <w:rPr>
                <w:rFonts w:ascii="仿宋_GB2312" w:eastAsia="仿宋_GB2312" w:hAnsi="Times New Roman" w:hint="eastAsia"/>
                <w:sz w:val="28"/>
                <w:szCs w:val="32"/>
              </w:rPr>
              <w:t>2023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年</w:t>
            </w:r>
            <w:r w:rsidR="00960622">
              <w:rPr>
                <w:rFonts w:ascii="仿宋_GB2312" w:eastAsia="仿宋_GB2312" w:hAnsi="Times New Roman"/>
                <w:sz w:val="28"/>
                <w:szCs w:val="32"/>
              </w:rPr>
              <w:t xml:space="preserve"> </w:t>
            </w:r>
            <w:r w:rsidR="00A17D60">
              <w:rPr>
                <w:rFonts w:ascii="仿宋_GB2312" w:eastAsia="仿宋_GB2312" w:hAnsi="Times New Roman" w:hint="eastAsia"/>
                <w:sz w:val="28"/>
                <w:szCs w:val="32"/>
              </w:rPr>
              <w:t>11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月</w:t>
            </w:r>
            <w:r w:rsidR="00A17D60">
              <w:rPr>
                <w:rFonts w:ascii="仿宋_GB2312" w:eastAsia="仿宋_GB2312" w:hAnsi="Times New Roman" w:hint="eastAsia"/>
                <w:sz w:val="28"/>
                <w:szCs w:val="32"/>
              </w:rPr>
              <w:t>8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日印发</w:t>
            </w:r>
          </w:p>
        </w:tc>
      </w:tr>
    </w:tbl>
    <w:p w14:paraId="04418EB6" w14:textId="77777777" w:rsidR="00277611" w:rsidRPr="00943FE0" w:rsidRDefault="006542BB" w:rsidP="00943FE0">
      <w:pPr>
        <w:spacing w:line="700" w:lineRule="exact"/>
        <w:rPr>
          <w:rFonts w:ascii="黑体" w:eastAsia="黑体" w:hAnsi="黑体" w:cs="Arial"/>
          <w:sz w:val="32"/>
          <w:szCs w:val="32"/>
        </w:rPr>
      </w:pPr>
      <w:r>
        <w:rPr>
          <w:rFonts w:ascii="黑体" w:eastAsia="黑体" w:hAnsi="黑体" w:cs="Arial"/>
          <w:sz w:val="32"/>
          <w:szCs w:val="32"/>
        </w:rPr>
        <w:br w:type="page"/>
      </w:r>
      <w:r w:rsidR="00241B0F" w:rsidRPr="005250BE">
        <w:rPr>
          <w:rFonts w:ascii="黑体" w:eastAsia="黑体" w:hAnsi="黑体" w:cs="Arial"/>
          <w:sz w:val="32"/>
          <w:szCs w:val="32"/>
        </w:rPr>
        <w:t xml:space="preserve"> </w:t>
      </w:r>
      <w:r w:rsidR="005F3530">
        <w:rPr>
          <w:rFonts w:ascii="黑体" w:eastAsia="黑体" w:hAnsi="黑体" w:cs="Arial" w:hint="eastAsia"/>
          <w:sz w:val="32"/>
          <w:szCs w:val="32"/>
        </w:rPr>
        <w:t>附件</w:t>
      </w:r>
    </w:p>
    <w:p w14:paraId="146A34A9" w14:textId="19929C51" w:rsidR="00470F6A" w:rsidRPr="006F6C92" w:rsidRDefault="0028522F" w:rsidP="00470F6A">
      <w:pPr>
        <w:spacing w:line="700" w:lineRule="exact"/>
        <w:jc w:val="center"/>
        <w:rPr>
          <w:rFonts w:ascii="方正小标宋简体" w:eastAsia="方正小标宋简体"/>
          <w:bCs/>
          <w:sz w:val="44"/>
          <w:szCs w:val="44"/>
        </w:rPr>
      </w:pPr>
      <w:bookmarkStart w:id="3" w:name="_Toc455668841"/>
      <w:bookmarkStart w:id="4" w:name="_Hlk221266033"/>
      <w:r w:rsidRPr="0028522F">
        <w:rPr>
          <w:rFonts w:ascii="方正小标宋简体" w:eastAsia="方正小标宋简体" w:hint="eastAsia"/>
          <w:bCs/>
          <w:sz w:val="44"/>
          <w:szCs w:val="44"/>
        </w:rPr>
        <w:t>福州墨尔本理工职业学院</w:t>
      </w:r>
      <w:r w:rsidR="005A08C2">
        <w:rPr>
          <w:rFonts w:ascii="方正小标宋简体" w:eastAsia="方正小标宋简体" w:hint="eastAsia"/>
          <w:bCs/>
          <w:sz w:val="44"/>
          <w:szCs w:val="44"/>
        </w:rPr>
        <w:t>实验实训室</w:t>
      </w:r>
      <w:r w:rsidR="00470F6A" w:rsidRPr="006F6C92">
        <w:rPr>
          <w:rFonts w:ascii="方正小标宋简体" w:eastAsia="方正小标宋简体" w:hint="eastAsia"/>
          <w:bCs/>
          <w:sz w:val="44"/>
          <w:szCs w:val="44"/>
        </w:rPr>
        <w:t>管理办法</w:t>
      </w:r>
    </w:p>
    <w:p w14:paraId="4972E819" w14:textId="77777777" w:rsidR="00470F6A" w:rsidRDefault="00470F6A" w:rsidP="00470F6A">
      <w:pPr>
        <w:jc w:val="left"/>
        <w:rPr>
          <w:sz w:val="28"/>
          <w:szCs w:val="28"/>
        </w:rPr>
      </w:pPr>
    </w:p>
    <w:p w14:paraId="583EE378" w14:textId="77777777" w:rsidR="00470F6A" w:rsidRPr="00A83A68" w:rsidRDefault="00470F6A" w:rsidP="00470F6A">
      <w:pPr>
        <w:spacing w:line="520" w:lineRule="exact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A83A68">
        <w:rPr>
          <w:rFonts w:ascii="仿宋_GB2312" w:eastAsia="仿宋_GB2312" w:hint="eastAsia"/>
          <w:sz w:val="32"/>
          <w:szCs w:val="32"/>
        </w:rPr>
        <w:t>一、</w:t>
      </w:r>
      <w:bookmarkStart w:id="5" w:name="_Hlk221266609"/>
      <w:r w:rsidRPr="00A83A68">
        <w:rPr>
          <w:rFonts w:ascii="仿宋_GB2312" w:eastAsia="仿宋_GB2312" w:hint="eastAsia"/>
          <w:sz w:val="32"/>
          <w:szCs w:val="32"/>
        </w:rPr>
        <w:t>实验实训室是进行教学、科研的重要基地。实验实训室工作是教学、科研工作的重要组成部分，也是衡量我校教学水平、科研水平及管理水平的重要标志之一。为加强实验实训室的建设和管理，保障学校的教育质量和科研水平，特制定本办法。</w:t>
      </w:r>
      <w:bookmarkEnd w:id="5"/>
    </w:p>
    <w:p w14:paraId="7FA94B01" w14:textId="3960B6FC" w:rsidR="00470F6A" w:rsidRPr="00A83A68" w:rsidRDefault="00470F6A" w:rsidP="00470F6A">
      <w:pPr>
        <w:spacing w:line="520" w:lineRule="exact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A83A68">
        <w:rPr>
          <w:rFonts w:ascii="仿宋_GB2312" w:eastAsia="仿宋_GB2312" w:hint="eastAsia"/>
          <w:sz w:val="32"/>
          <w:szCs w:val="32"/>
        </w:rPr>
        <w:t>二、实验实训室工作必须贯彻党的教育方针，保证完成实验</w:t>
      </w:r>
      <w:r w:rsidR="00456C82">
        <w:rPr>
          <w:rFonts w:ascii="仿宋_GB2312" w:eastAsia="仿宋_GB2312" w:hint="eastAsia"/>
          <w:sz w:val="32"/>
          <w:szCs w:val="32"/>
        </w:rPr>
        <w:t>实</w:t>
      </w:r>
      <w:proofErr w:type="gramStart"/>
      <w:r w:rsidR="00456C82">
        <w:rPr>
          <w:rFonts w:ascii="仿宋_GB2312" w:eastAsia="仿宋_GB2312" w:hint="eastAsia"/>
          <w:sz w:val="32"/>
          <w:szCs w:val="32"/>
        </w:rPr>
        <w:t>训</w:t>
      </w:r>
      <w:r w:rsidRPr="00A83A68">
        <w:rPr>
          <w:rFonts w:ascii="仿宋_GB2312" w:eastAsia="仿宋_GB2312" w:hint="eastAsia"/>
          <w:sz w:val="32"/>
          <w:szCs w:val="32"/>
        </w:rPr>
        <w:t>教学</w:t>
      </w:r>
      <w:proofErr w:type="gramEnd"/>
      <w:r w:rsidRPr="00A83A68">
        <w:rPr>
          <w:rFonts w:ascii="仿宋_GB2312" w:eastAsia="仿宋_GB2312" w:hint="eastAsia"/>
          <w:sz w:val="32"/>
          <w:szCs w:val="32"/>
        </w:rPr>
        <w:t>任务，不断提高实验</w:t>
      </w:r>
      <w:r w:rsidR="00456C82">
        <w:rPr>
          <w:rFonts w:ascii="仿宋_GB2312" w:eastAsia="仿宋_GB2312" w:hint="eastAsia"/>
          <w:sz w:val="32"/>
          <w:szCs w:val="32"/>
        </w:rPr>
        <w:t>实</w:t>
      </w:r>
      <w:proofErr w:type="gramStart"/>
      <w:r w:rsidR="00456C82">
        <w:rPr>
          <w:rFonts w:ascii="仿宋_GB2312" w:eastAsia="仿宋_GB2312" w:hint="eastAsia"/>
          <w:sz w:val="32"/>
          <w:szCs w:val="32"/>
        </w:rPr>
        <w:t>训</w:t>
      </w:r>
      <w:r w:rsidRPr="00A83A68">
        <w:rPr>
          <w:rFonts w:ascii="仿宋_GB2312" w:eastAsia="仿宋_GB2312" w:hint="eastAsia"/>
          <w:sz w:val="32"/>
          <w:szCs w:val="32"/>
        </w:rPr>
        <w:t>教学</w:t>
      </w:r>
      <w:proofErr w:type="gramEnd"/>
      <w:r w:rsidRPr="00A83A68">
        <w:rPr>
          <w:rFonts w:ascii="仿宋_GB2312" w:eastAsia="仿宋_GB2312" w:hint="eastAsia"/>
          <w:sz w:val="32"/>
          <w:szCs w:val="32"/>
        </w:rPr>
        <w:t>水平。积极开展科学研究、生产</w:t>
      </w:r>
      <w:r w:rsidR="00456C82">
        <w:rPr>
          <w:rFonts w:ascii="仿宋_GB2312" w:eastAsia="仿宋_GB2312" w:hint="eastAsia"/>
          <w:sz w:val="32"/>
          <w:szCs w:val="32"/>
        </w:rPr>
        <w:t>性实训</w:t>
      </w:r>
      <w:r w:rsidRPr="00A83A68">
        <w:rPr>
          <w:rFonts w:ascii="仿宋_GB2312" w:eastAsia="仿宋_GB2312" w:hint="eastAsia"/>
          <w:sz w:val="32"/>
          <w:szCs w:val="32"/>
        </w:rPr>
        <w:t>和技术开发工作。</w:t>
      </w:r>
    </w:p>
    <w:p w14:paraId="1CAF7275" w14:textId="77777777" w:rsidR="00470F6A" w:rsidRPr="00A83A68" w:rsidRDefault="00470F6A" w:rsidP="00470F6A">
      <w:pPr>
        <w:spacing w:line="520" w:lineRule="exact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A83A68">
        <w:rPr>
          <w:rFonts w:ascii="仿宋_GB2312" w:eastAsia="仿宋_GB2312" w:hint="eastAsia"/>
          <w:sz w:val="32"/>
          <w:szCs w:val="32"/>
        </w:rPr>
        <w:t>三、实验实训室的建设，要根据教学和科研任务的需要，从实际出发，统筹规划，合理设置。做到建筑设施、仪器设备、技术队伍与科学管理协调发展，不断提高投资效益。</w:t>
      </w:r>
    </w:p>
    <w:p w14:paraId="11C6A72F" w14:textId="76CD9A48" w:rsidR="00470F6A" w:rsidRPr="00A83A68" w:rsidRDefault="00470F6A" w:rsidP="00470F6A">
      <w:pPr>
        <w:spacing w:line="520" w:lineRule="exact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A83A68">
        <w:rPr>
          <w:rFonts w:ascii="仿宋_GB2312" w:eastAsia="仿宋_GB2312" w:hint="eastAsia"/>
          <w:sz w:val="32"/>
          <w:szCs w:val="32"/>
        </w:rPr>
        <w:t>四、根据教学大纲教学计划的规定，承担实验</w:t>
      </w:r>
      <w:r w:rsidR="00456C82">
        <w:rPr>
          <w:rFonts w:ascii="仿宋_GB2312" w:eastAsia="仿宋_GB2312" w:hint="eastAsia"/>
          <w:sz w:val="32"/>
          <w:szCs w:val="32"/>
        </w:rPr>
        <w:t>实</w:t>
      </w:r>
      <w:proofErr w:type="gramStart"/>
      <w:r w:rsidR="00456C82">
        <w:rPr>
          <w:rFonts w:ascii="仿宋_GB2312" w:eastAsia="仿宋_GB2312" w:hint="eastAsia"/>
          <w:sz w:val="32"/>
          <w:szCs w:val="32"/>
        </w:rPr>
        <w:t>训</w:t>
      </w:r>
      <w:r w:rsidRPr="00A83A68">
        <w:rPr>
          <w:rFonts w:ascii="仿宋_GB2312" w:eastAsia="仿宋_GB2312" w:hint="eastAsia"/>
          <w:sz w:val="32"/>
          <w:szCs w:val="32"/>
        </w:rPr>
        <w:t>教学</w:t>
      </w:r>
      <w:proofErr w:type="gramEnd"/>
      <w:r w:rsidRPr="00A83A68">
        <w:rPr>
          <w:rFonts w:ascii="仿宋_GB2312" w:eastAsia="仿宋_GB2312" w:hint="eastAsia"/>
          <w:sz w:val="32"/>
          <w:szCs w:val="32"/>
        </w:rPr>
        <w:t>任务，编写实验</w:t>
      </w:r>
      <w:r w:rsidR="00456C82">
        <w:rPr>
          <w:rFonts w:ascii="仿宋_GB2312" w:eastAsia="仿宋_GB2312" w:hint="eastAsia"/>
          <w:sz w:val="32"/>
          <w:szCs w:val="32"/>
        </w:rPr>
        <w:t>实训</w:t>
      </w:r>
      <w:r w:rsidRPr="00A83A68">
        <w:rPr>
          <w:rFonts w:ascii="仿宋_GB2312" w:eastAsia="仿宋_GB2312" w:hint="eastAsia"/>
          <w:sz w:val="32"/>
          <w:szCs w:val="32"/>
        </w:rPr>
        <w:t>教材或实验</w:t>
      </w:r>
      <w:r w:rsidR="00456C82">
        <w:rPr>
          <w:rFonts w:ascii="仿宋_GB2312" w:eastAsia="仿宋_GB2312" w:hint="eastAsia"/>
          <w:sz w:val="32"/>
          <w:szCs w:val="32"/>
        </w:rPr>
        <w:t>实</w:t>
      </w:r>
      <w:proofErr w:type="gramStart"/>
      <w:r w:rsidR="00456C82">
        <w:rPr>
          <w:rFonts w:ascii="仿宋_GB2312" w:eastAsia="仿宋_GB2312" w:hint="eastAsia"/>
          <w:sz w:val="32"/>
          <w:szCs w:val="32"/>
        </w:rPr>
        <w:t>训</w:t>
      </w:r>
      <w:r w:rsidRPr="00A83A68">
        <w:rPr>
          <w:rFonts w:ascii="仿宋_GB2312" w:eastAsia="仿宋_GB2312" w:hint="eastAsia"/>
          <w:sz w:val="32"/>
          <w:szCs w:val="32"/>
        </w:rPr>
        <w:t>指导</w:t>
      </w:r>
      <w:proofErr w:type="gramEnd"/>
      <w:r w:rsidRPr="00A83A68">
        <w:rPr>
          <w:rFonts w:ascii="仿宋_GB2312" w:eastAsia="仿宋_GB2312" w:hint="eastAsia"/>
          <w:sz w:val="32"/>
          <w:szCs w:val="32"/>
        </w:rPr>
        <w:t>书，完善实验</w:t>
      </w:r>
      <w:r w:rsidR="00456C82">
        <w:rPr>
          <w:rFonts w:ascii="仿宋_GB2312" w:eastAsia="仿宋_GB2312" w:hint="eastAsia"/>
          <w:sz w:val="32"/>
          <w:szCs w:val="32"/>
        </w:rPr>
        <w:t>实训</w:t>
      </w:r>
      <w:r w:rsidRPr="00A83A68">
        <w:rPr>
          <w:rFonts w:ascii="仿宋_GB2312" w:eastAsia="仿宋_GB2312" w:hint="eastAsia"/>
          <w:sz w:val="32"/>
          <w:szCs w:val="32"/>
        </w:rPr>
        <w:t>教学大纲，安排实验</w:t>
      </w:r>
      <w:r w:rsidR="00456C82">
        <w:rPr>
          <w:rFonts w:ascii="仿宋_GB2312" w:eastAsia="仿宋_GB2312" w:hint="eastAsia"/>
          <w:sz w:val="32"/>
          <w:szCs w:val="32"/>
        </w:rPr>
        <w:t>实</w:t>
      </w:r>
      <w:proofErr w:type="gramStart"/>
      <w:r w:rsidR="00456C82">
        <w:rPr>
          <w:rFonts w:ascii="仿宋_GB2312" w:eastAsia="仿宋_GB2312" w:hint="eastAsia"/>
          <w:sz w:val="32"/>
          <w:szCs w:val="32"/>
        </w:rPr>
        <w:t>训</w:t>
      </w:r>
      <w:r w:rsidRPr="00A83A68">
        <w:rPr>
          <w:rFonts w:ascii="仿宋_GB2312" w:eastAsia="仿宋_GB2312" w:hint="eastAsia"/>
          <w:sz w:val="32"/>
          <w:szCs w:val="32"/>
        </w:rPr>
        <w:t>指导</w:t>
      </w:r>
      <w:proofErr w:type="gramEnd"/>
      <w:r w:rsidRPr="00A83A68">
        <w:rPr>
          <w:rFonts w:ascii="仿宋_GB2312" w:eastAsia="仿宋_GB2312" w:hint="eastAsia"/>
          <w:sz w:val="32"/>
          <w:szCs w:val="32"/>
        </w:rPr>
        <w:t>人员，配备相应实验</w:t>
      </w:r>
      <w:r w:rsidR="00456C82">
        <w:rPr>
          <w:rFonts w:ascii="仿宋_GB2312" w:eastAsia="仿宋_GB2312" w:hint="eastAsia"/>
          <w:sz w:val="32"/>
          <w:szCs w:val="32"/>
        </w:rPr>
        <w:t>实训</w:t>
      </w:r>
      <w:r w:rsidRPr="00A83A68">
        <w:rPr>
          <w:rFonts w:ascii="仿宋_GB2312" w:eastAsia="仿宋_GB2312" w:hint="eastAsia"/>
          <w:sz w:val="32"/>
          <w:szCs w:val="32"/>
        </w:rPr>
        <w:t>仪器设备，完成实验</w:t>
      </w:r>
      <w:r w:rsidR="00456C82">
        <w:rPr>
          <w:rFonts w:ascii="仿宋_GB2312" w:eastAsia="仿宋_GB2312" w:hint="eastAsia"/>
          <w:sz w:val="32"/>
          <w:szCs w:val="32"/>
        </w:rPr>
        <w:t>实</w:t>
      </w:r>
      <w:proofErr w:type="gramStart"/>
      <w:r w:rsidR="00456C82">
        <w:rPr>
          <w:rFonts w:ascii="仿宋_GB2312" w:eastAsia="仿宋_GB2312" w:hint="eastAsia"/>
          <w:sz w:val="32"/>
          <w:szCs w:val="32"/>
        </w:rPr>
        <w:t>训</w:t>
      </w:r>
      <w:r w:rsidRPr="00A83A68">
        <w:rPr>
          <w:rFonts w:ascii="仿宋_GB2312" w:eastAsia="仿宋_GB2312" w:hint="eastAsia"/>
          <w:sz w:val="32"/>
          <w:szCs w:val="32"/>
        </w:rPr>
        <w:t>教学</w:t>
      </w:r>
      <w:proofErr w:type="gramEnd"/>
      <w:r w:rsidRPr="00A83A68">
        <w:rPr>
          <w:rFonts w:ascii="仿宋_GB2312" w:eastAsia="仿宋_GB2312" w:hint="eastAsia"/>
          <w:sz w:val="32"/>
          <w:szCs w:val="32"/>
        </w:rPr>
        <w:t>任务。</w:t>
      </w:r>
    </w:p>
    <w:p w14:paraId="0D085DCA" w14:textId="266C4E0F" w:rsidR="00470F6A" w:rsidRPr="00A83A68" w:rsidRDefault="00470F6A" w:rsidP="00470F6A">
      <w:pPr>
        <w:spacing w:line="520" w:lineRule="exact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A83A68">
        <w:rPr>
          <w:rFonts w:ascii="仿宋_GB2312" w:eastAsia="仿宋_GB2312" w:hint="eastAsia"/>
          <w:sz w:val="32"/>
          <w:szCs w:val="32"/>
        </w:rPr>
        <w:t>五、不断改革实验</w:t>
      </w:r>
      <w:r w:rsidR="00456C82">
        <w:rPr>
          <w:rFonts w:ascii="仿宋_GB2312" w:eastAsia="仿宋_GB2312" w:hint="eastAsia"/>
          <w:sz w:val="32"/>
          <w:szCs w:val="32"/>
        </w:rPr>
        <w:t>实</w:t>
      </w:r>
      <w:proofErr w:type="gramStart"/>
      <w:r w:rsidR="00456C82">
        <w:rPr>
          <w:rFonts w:ascii="仿宋_GB2312" w:eastAsia="仿宋_GB2312" w:hint="eastAsia"/>
          <w:sz w:val="32"/>
          <w:szCs w:val="32"/>
        </w:rPr>
        <w:t>训</w:t>
      </w:r>
      <w:r w:rsidRPr="00A83A68">
        <w:rPr>
          <w:rFonts w:ascii="仿宋_GB2312" w:eastAsia="仿宋_GB2312" w:hint="eastAsia"/>
          <w:sz w:val="32"/>
          <w:szCs w:val="32"/>
        </w:rPr>
        <w:t>教学</w:t>
      </w:r>
      <w:proofErr w:type="gramEnd"/>
      <w:r w:rsidRPr="00A83A68">
        <w:rPr>
          <w:rFonts w:ascii="仿宋_GB2312" w:eastAsia="仿宋_GB2312" w:hint="eastAsia"/>
          <w:sz w:val="32"/>
          <w:szCs w:val="32"/>
        </w:rPr>
        <w:t>方法，更新实验</w:t>
      </w:r>
      <w:r w:rsidR="00456C82">
        <w:rPr>
          <w:rFonts w:ascii="仿宋_GB2312" w:eastAsia="仿宋_GB2312" w:hint="eastAsia"/>
          <w:sz w:val="32"/>
          <w:szCs w:val="32"/>
        </w:rPr>
        <w:t>实</w:t>
      </w:r>
      <w:proofErr w:type="gramStart"/>
      <w:r w:rsidR="00456C82">
        <w:rPr>
          <w:rFonts w:ascii="仿宋_GB2312" w:eastAsia="仿宋_GB2312" w:hint="eastAsia"/>
          <w:sz w:val="32"/>
          <w:szCs w:val="32"/>
        </w:rPr>
        <w:t>训</w:t>
      </w:r>
      <w:r w:rsidRPr="00A83A68">
        <w:rPr>
          <w:rFonts w:ascii="仿宋_GB2312" w:eastAsia="仿宋_GB2312" w:hint="eastAsia"/>
          <w:sz w:val="32"/>
          <w:szCs w:val="32"/>
        </w:rPr>
        <w:t>教学</w:t>
      </w:r>
      <w:proofErr w:type="gramEnd"/>
      <w:r w:rsidRPr="00A83A68">
        <w:rPr>
          <w:rFonts w:ascii="仿宋_GB2312" w:eastAsia="仿宋_GB2312" w:hint="eastAsia"/>
          <w:sz w:val="32"/>
          <w:szCs w:val="32"/>
        </w:rPr>
        <w:t>内容，</w:t>
      </w:r>
      <w:r w:rsidR="00456C82">
        <w:rPr>
          <w:rFonts w:ascii="仿宋_GB2312" w:eastAsia="仿宋_GB2312" w:hint="eastAsia"/>
          <w:sz w:val="32"/>
          <w:szCs w:val="32"/>
        </w:rPr>
        <w:t>多</w:t>
      </w:r>
      <w:r w:rsidRPr="00A83A68">
        <w:rPr>
          <w:rFonts w:ascii="仿宋_GB2312" w:eastAsia="仿宋_GB2312" w:hint="eastAsia"/>
          <w:sz w:val="32"/>
          <w:szCs w:val="32"/>
        </w:rPr>
        <w:t>开设综合性、设计性、创新性实验</w:t>
      </w:r>
      <w:r w:rsidR="00456C82">
        <w:rPr>
          <w:rFonts w:ascii="仿宋_GB2312" w:eastAsia="仿宋_GB2312" w:hint="eastAsia"/>
          <w:sz w:val="32"/>
          <w:szCs w:val="32"/>
        </w:rPr>
        <w:t>实</w:t>
      </w:r>
      <w:proofErr w:type="gramStart"/>
      <w:r w:rsidR="00456C82">
        <w:rPr>
          <w:rFonts w:ascii="仿宋_GB2312" w:eastAsia="仿宋_GB2312" w:hint="eastAsia"/>
          <w:sz w:val="32"/>
          <w:szCs w:val="32"/>
        </w:rPr>
        <w:t>训项目</w:t>
      </w:r>
      <w:proofErr w:type="gramEnd"/>
      <w:r w:rsidRPr="00A83A68">
        <w:rPr>
          <w:rFonts w:ascii="仿宋_GB2312" w:eastAsia="仿宋_GB2312" w:hint="eastAsia"/>
          <w:sz w:val="32"/>
          <w:szCs w:val="32"/>
        </w:rPr>
        <w:t>等，努力提高实验</w:t>
      </w:r>
      <w:r w:rsidR="00456C82">
        <w:rPr>
          <w:rFonts w:ascii="仿宋_GB2312" w:eastAsia="仿宋_GB2312" w:hint="eastAsia"/>
          <w:sz w:val="32"/>
          <w:szCs w:val="32"/>
        </w:rPr>
        <w:t>实</w:t>
      </w:r>
      <w:proofErr w:type="gramStart"/>
      <w:r w:rsidR="00456C82">
        <w:rPr>
          <w:rFonts w:ascii="仿宋_GB2312" w:eastAsia="仿宋_GB2312" w:hint="eastAsia"/>
          <w:sz w:val="32"/>
          <w:szCs w:val="32"/>
        </w:rPr>
        <w:t>训</w:t>
      </w:r>
      <w:r w:rsidRPr="00A83A68">
        <w:rPr>
          <w:rFonts w:ascii="仿宋_GB2312" w:eastAsia="仿宋_GB2312" w:hint="eastAsia"/>
          <w:sz w:val="32"/>
          <w:szCs w:val="32"/>
        </w:rPr>
        <w:t>教学</w:t>
      </w:r>
      <w:proofErr w:type="gramEnd"/>
      <w:r w:rsidRPr="00A83A68">
        <w:rPr>
          <w:rFonts w:ascii="仿宋_GB2312" w:eastAsia="仿宋_GB2312" w:hint="eastAsia"/>
          <w:sz w:val="32"/>
          <w:szCs w:val="32"/>
        </w:rPr>
        <w:t>质量，注重学生科学实验</w:t>
      </w:r>
      <w:r w:rsidR="00456C82">
        <w:rPr>
          <w:rFonts w:ascii="仿宋_GB2312" w:eastAsia="仿宋_GB2312" w:hint="eastAsia"/>
          <w:sz w:val="32"/>
          <w:szCs w:val="32"/>
        </w:rPr>
        <w:t>实</w:t>
      </w:r>
      <w:proofErr w:type="gramStart"/>
      <w:r w:rsidR="00456C82">
        <w:rPr>
          <w:rFonts w:ascii="仿宋_GB2312" w:eastAsia="仿宋_GB2312" w:hint="eastAsia"/>
          <w:sz w:val="32"/>
          <w:szCs w:val="32"/>
        </w:rPr>
        <w:t>训</w:t>
      </w:r>
      <w:r w:rsidRPr="00A83A68">
        <w:rPr>
          <w:rFonts w:ascii="仿宋_GB2312" w:eastAsia="仿宋_GB2312" w:hint="eastAsia"/>
          <w:sz w:val="32"/>
          <w:szCs w:val="32"/>
        </w:rPr>
        <w:t>能力</w:t>
      </w:r>
      <w:proofErr w:type="gramEnd"/>
      <w:r w:rsidRPr="00A83A68">
        <w:rPr>
          <w:rFonts w:ascii="仿宋_GB2312" w:eastAsia="仿宋_GB2312" w:hint="eastAsia"/>
          <w:sz w:val="32"/>
          <w:szCs w:val="32"/>
        </w:rPr>
        <w:t>的培养。</w:t>
      </w:r>
    </w:p>
    <w:p w14:paraId="1502CC34" w14:textId="7C658408" w:rsidR="00470F6A" w:rsidRPr="00A83A68" w:rsidRDefault="00470F6A" w:rsidP="00470F6A">
      <w:pPr>
        <w:spacing w:line="520" w:lineRule="exact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A83A68">
        <w:rPr>
          <w:rFonts w:ascii="仿宋_GB2312" w:eastAsia="仿宋_GB2312" w:hint="eastAsia"/>
          <w:sz w:val="32"/>
          <w:szCs w:val="32"/>
        </w:rPr>
        <w:t>六、实验</w:t>
      </w:r>
      <w:r w:rsidR="00456C82">
        <w:rPr>
          <w:rFonts w:ascii="仿宋_GB2312" w:eastAsia="仿宋_GB2312" w:hint="eastAsia"/>
          <w:sz w:val="32"/>
          <w:szCs w:val="32"/>
        </w:rPr>
        <w:t>实</w:t>
      </w:r>
      <w:proofErr w:type="gramStart"/>
      <w:r w:rsidR="00456C82">
        <w:rPr>
          <w:rFonts w:ascii="仿宋_GB2312" w:eastAsia="仿宋_GB2312" w:hint="eastAsia"/>
          <w:sz w:val="32"/>
          <w:szCs w:val="32"/>
        </w:rPr>
        <w:t>训</w:t>
      </w:r>
      <w:r w:rsidRPr="00A83A68">
        <w:rPr>
          <w:rFonts w:ascii="仿宋_GB2312" w:eastAsia="仿宋_GB2312" w:hint="eastAsia"/>
          <w:sz w:val="32"/>
          <w:szCs w:val="32"/>
        </w:rPr>
        <w:t>教学</w:t>
      </w:r>
      <w:proofErr w:type="gramEnd"/>
      <w:r w:rsidRPr="00A83A68">
        <w:rPr>
          <w:rFonts w:ascii="仿宋_GB2312" w:eastAsia="仿宋_GB2312" w:hint="eastAsia"/>
          <w:sz w:val="32"/>
          <w:szCs w:val="32"/>
        </w:rPr>
        <w:t>应使学生掌握科学的实验</w:t>
      </w:r>
      <w:r w:rsidR="00456C82">
        <w:rPr>
          <w:rFonts w:ascii="仿宋_GB2312" w:eastAsia="仿宋_GB2312" w:hint="eastAsia"/>
          <w:sz w:val="32"/>
          <w:szCs w:val="32"/>
        </w:rPr>
        <w:t>实</w:t>
      </w:r>
      <w:proofErr w:type="gramStart"/>
      <w:r w:rsidR="00456C82">
        <w:rPr>
          <w:rFonts w:ascii="仿宋_GB2312" w:eastAsia="仿宋_GB2312" w:hint="eastAsia"/>
          <w:sz w:val="32"/>
          <w:szCs w:val="32"/>
        </w:rPr>
        <w:t>训</w:t>
      </w:r>
      <w:r w:rsidRPr="00A83A68">
        <w:rPr>
          <w:rFonts w:ascii="仿宋_GB2312" w:eastAsia="仿宋_GB2312" w:hint="eastAsia"/>
          <w:sz w:val="32"/>
          <w:szCs w:val="32"/>
        </w:rPr>
        <w:t>方法</w:t>
      </w:r>
      <w:proofErr w:type="gramEnd"/>
      <w:r w:rsidRPr="00A83A68">
        <w:rPr>
          <w:rFonts w:ascii="仿宋_GB2312" w:eastAsia="仿宋_GB2312" w:hint="eastAsia"/>
          <w:sz w:val="32"/>
          <w:szCs w:val="32"/>
        </w:rPr>
        <w:t>和技能，培养严肃认真的科学态度和理论联系实际的学风，提高观察问题、分析问题和独立解决问题的能力。</w:t>
      </w:r>
    </w:p>
    <w:p w14:paraId="276094C0" w14:textId="5D871832" w:rsidR="00470F6A" w:rsidRPr="00A83A68" w:rsidRDefault="00470F6A" w:rsidP="00470F6A">
      <w:pPr>
        <w:spacing w:line="520" w:lineRule="exact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A83A68">
        <w:rPr>
          <w:rFonts w:ascii="仿宋_GB2312" w:eastAsia="仿宋_GB2312" w:hint="eastAsia"/>
          <w:sz w:val="32"/>
          <w:szCs w:val="32"/>
        </w:rPr>
        <w:t>七、实验实训室在保证完成教学、科研任务的前提下，应积极开展校内外协作和实验</w:t>
      </w:r>
      <w:r w:rsidR="00456C82">
        <w:rPr>
          <w:rFonts w:ascii="仿宋_GB2312" w:eastAsia="仿宋_GB2312" w:hint="eastAsia"/>
          <w:sz w:val="32"/>
          <w:szCs w:val="32"/>
        </w:rPr>
        <w:t>实</w:t>
      </w:r>
      <w:proofErr w:type="gramStart"/>
      <w:r w:rsidR="00456C82">
        <w:rPr>
          <w:rFonts w:ascii="仿宋_GB2312" w:eastAsia="仿宋_GB2312" w:hint="eastAsia"/>
          <w:sz w:val="32"/>
          <w:szCs w:val="32"/>
        </w:rPr>
        <w:t>训</w:t>
      </w:r>
      <w:r w:rsidRPr="00A83A68">
        <w:rPr>
          <w:rFonts w:ascii="仿宋_GB2312" w:eastAsia="仿宋_GB2312" w:hint="eastAsia"/>
          <w:sz w:val="32"/>
          <w:szCs w:val="32"/>
        </w:rPr>
        <w:t>技术</w:t>
      </w:r>
      <w:proofErr w:type="gramEnd"/>
      <w:r w:rsidRPr="00A83A68">
        <w:rPr>
          <w:rFonts w:ascii="仿宋_GB2312" w:eastAsia="仿宋_GB2312" w:hint="eastAsia"/>
          <w:sz w:val="32"/>
          <w:szCs w:val="32"/>
        </w:rPr>
        <w:t>与信息资料交流活动。</w:t>
      </w:r>
    </w:p>
    <w:p w14:paraId="3F374385" w14:textId="77777777" w:rsidR="00470F6A" w:rsidRPr="00A83A68" w:rsidRDefault="00470F6A" w:rsidP="00470F6A">
      <w:pPr>
        <w:spacing w:line="520" w:lineRule="exact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A83A68">
        <w:rPr>
          <w:rFonts w:ascii="仿宋_GB2312" w:eastAsia="仿宋_GB2312" w:hint="eastAsia"/>
          <w:sz w:val="32"/>
          <w:szCs w:val="32"/>
        </w:rPr>
        <w:t>八、认真贯彻执行学校实验实训室建设和管理的各项规章制度，严格管理，不断提高管理水平。</w:t>
      </w:r>
    </w:p>
    <w:p w14:paraId="462620E1" w14:textId="13A68AB6" w:rsidR="00470F6A" w:rsidRPr="00A83A68" w:rsidRDefault="00470F6A" w:rsidP="00470F6A">
      <w:pPr>
        <w:spacing w:line="520" w:lineRule="exact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A83A68">
        <w:rPr>
          <w:rFonts w:ascii="仿宋_GB2312" w:eastAsia="仿宋_GB2312" w:hint="eastAsia"/>
          <w:sz w:val="32"/>
          <w:szCs w:val="32"/>
        </w:rPr>
        <w:t>九、实验实训室工作在</w:t>
      </w:r>
      <w:r w:rsidR="00456C82">
        <w:rPr>
          <w:rFonts w:ascii="仿宋_GB2312" w:eastAsia="仿宋_GB2312" w:hint="eastAsia"/>
          <w:sz w:val="32"/>
          <w:szCs w:val="32"/>
        </w:rPr>
        <w:t>分</w:t>
      </w:r>
      <w:r w:rsidRPr="00A83A68">
        <w:rPr>
          <w:rFonts w:ascii="仿宋_GB2312" w:eastAsia="仿宋_GB2312" w:hint="eastAsia"/>
          <w:sz w:val="32"/>
          <w:szCs w:val="32"/>
        </w:rPr>
        <w:t>管院长的统一领导下，实行以院、</w:t>
      </w:r>
      <w:r w:rsidR="00C15B29">
        <w:rPr>
          <w:rFonts w:ascii="仿宋_GB2312" w:eastAsia="仿宋_GB2312" w:hint="eastAsia"/>
          <w:sz w:val="32"/>
          <w:szCs w:val="32"/>
        </w:rPr>
        <w:t>实验实训</w:t>
      </w:r>
      <w:r w:rsidRPr="00A83A68">
        <w:rPr>
          <w:rFonts w:ascii="仿宋_GB2312" w:eastAsia="仿宋_GB2312" w:hint="eastAsia"/>
          <w:sz w:val="32"/>
          <w:szCs w:val="32"/>
        </w:rPr>
        <w:t>中心两级管理为主的管理体制。</w:t>
      </w:r>
    </w:p>
    <w:p w14:paraId="3FC8303B" w14:textId="36141ADC" w:rsidR="00470F6A" w:rsidRPr="00A83A68" w:rsidRDefault="00470F6A" w:rsidP="00470F6A">
      <w:pPr>
        <w:spacing w:line="520" w:lineRule="exact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A83A68">
        <w:rPr>
          <w:rFonts w:ascii="仿宋_GB2312" w:eastAsia="仿宋_GB2312" w:hint="eastAsia"/>
          <w:sz w:val="32"/>
          <w:szCs w:val="32"/>
        </w:rPr>
        <w:t>十、各实验实训室设实验实训室管理员</w:t>
      </w:r>
      <w:r w:rsidR="00C15B29">
        <w:rPr>
          <w:rFonts w:ascii="仿宋_GB2312" w:eastAsia="仿宋_GB2312" w:hint="eastAsia"/>
          <w:sz w:val="32"/>
          <w:szCs w:val="32"/>
        </w:rPr>
        <w:t>负责</w:t>
      </w:r>
      <w:r w:rsidRPr="00A83A68">
        <w:rPr>
          <w:rFonts w:ascii="仿宋_GB2312" w:eastAsia="仿宋_GB2312" w:hint="eastAsia"/>
          <w:sz w:val="32"/>
          <w:szCs w:val="32"/>
        </w:rPr>
        <w:t>实验实训室</w:t>
      </w:r>
      <w:r w:rsidR="00C15B29">
        <w:rPr>
          <w:rFonts w:ascii="仿宋_GB2312" w:eastAsia="仿宋_GB2312" w:hint="eastAsia"/>
          <w:sz w:val="32"/>
          <w:szCs w:val="32"/>
        </w:rPr>
        <w:t>管理</w:t>
      </w:r>
      <w:r w:rsidRPr="00A83A68">
        <w:rPr>
          <w:rFonts w:ascii="仿宋_GB2312" w:eastAsia="仿宋_GB2312" w:hint="eastAsia"/>
          <w:sz w:val="32"/>
          <w:szCs w:val="32"/>
        </w:rPr>
        <w:t>工作，由</w:t>
      </w:r>
      <w:r w:rsidR="00C15B29">
        <w:rPr>
          <w:rFonts w:ascii="仿宋_GB2312" w:eastAsia="仿宋_GB2312" w:hint="eastAsia"/>
          <w:sz w:val="32"/>
          <w:szCs w:val="32"/>
        </w:rPr>
        <w:t>实验实训</w:t>
      </w:r>
      <w:r w:rsidRPr="00A83A68">
        <w:rPr>
          <w:rFonts w:ascii="仿宋_GB2312" w:eastAsia="仿宋_GB2312" w:hint="eastAsia"/>
          <w:sz w:val="32"/>
          <w:szCs w:val="32"/>
        </w:rPr>
        <w:t>中心主任负责监督和指导。</w:t>
      </w:r>
    </w:p>
    <w:p w14:paraId="7DEF0EC3" w14:textId="7C0681F7" w:rsidR="00470F6A" w:rsidRPr="00A83A68" w:rsidRDefault="00470F6A" w:rsidP="00470F6A">
      <w:pPr>
        <w:spacing w:line="520" w:lineRule="exact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A83A68">
        <w:rPr>
          <w:rFonts w:ascii="仿宋_GB2312" w:eastAsia="仿宋_GB2312" w:hint="eastAsia"/>
          <w:sz w:val="32"/>
          <w:szCs w:val="32"/>
        </w:rPr>
        <w:t>十一、实验实训室的建立、撤消、合并、改建等要根据教学和科研任务、人员、房屋等条件，由各</w:t>
      </w:r>
      <w:r w:rsidR="00C15B29">
        <w:rPr>
          <w:rFonts w:ascii="仿宋_GB2312" w:eastAsia="仿宋_GB2312" w:hint="eastAsia"/>
          <w:sz w:val="32"/>
          <w:szCs w:val="32"/>
        </w:rPr>
        <w:t>教学单位</w:t>
      </w:r>
      <w:r w:rsidRPr="00A83A68">
        <w:rPr>
          <w:rFonts w:ascii="仿宋_GB2312" w:eastAsia="仿宋_GB2312" w:hint="eastAsia"/>
          <w:sz w:val="32"/>
          <w:szCs w:val="32"/>
        </w:rPr>
        <w:t>提出申请，经</w:t>
      </w:r>
      <w:r w:rsidR="00C15B29">
        <w:rPr>
          <w:rFonts w:ascii="仿宋_GB2312" w:eastAsia="仿宋_GB2312" w:hint="eastAsia"/>
          <w:sz w:val="32"/>
          <w:szCs w:val="32"/>
        </w:rPr>
        <w:t>实验实训中心、后勤与保卫工作处</w:t>
      </w:r>
      <w:r w:rsidRPr="00A83A68">
        <w:rPr>
          <w:rFonts w:ascii="仿宋_GB2312" w:eastAsia="仿宋_GB2312" w:hint="eastAsia"/>
          <w:sz w:val="32"/>
          <w:szCs w:val="32"/>
        </w:rPr>
        <w:t>、教务处提出意见，上报</w:t>
      </w:r>
      <w:r w:rsidR="00C15B29">
        <w:rPr>
          <w:rFonts w:ascii="仿宋_GB2312" w:eastAsia="仿宋_GB2312" w:hint="eastAsia"/>
          <w:sz w:val="32"/>
          <w:szCs w:val="32"/>
        </w:rPr>
        <w:t>分管校领导审核后，需经学校校务会</w:t>
      </w:r>
      <w:r w:rsidRPr="00A83A68">
        <w:rPr>
          <w:rFonts w:ascii="仿宋_GB2312" w:eastAsia="仿宋_GB2312" w:hint="eastAsia"/>
          <w:sz w:val="32"/>
          <w:szCs w:val="32"/>
        </w:rPr>
        <w:t>审定、批准。</w:t>
      </w:r>
    </w:p>
    <w:p w14:paraId="57164C0B" w14:textId="38331BF0" w:rsidR="00470F6A" w:rsidRPr="00A83A68" w:rsidRDefault="00470F6A" w:rsidP="00470F6A">
      <w:pPr>
        <w:spacing w:line="520" w:lineRule="exact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A83A68">
        <w:rPr>
          <w:rFonts w:ascii="仿宋_GB2312" w:eastAsia="仿宋_GB2312" w:hint="eastAsia"/>
          <w:sz w:val="32"/>
          <w:szCs w:val="32"/>
        </w:rPr>
        <w:t>十二、根据教学、科研工作任务的需要，实验实训室应建立结构合理、相对稳定的实验实</w:t>
      </w:r>
      <w:proofErr w:type="gramStart"/>
      <w:r w:rsidRPr="00A83A68">
        <w:rPr>
          <w:rFonts w:ascii="仿宋_GB2312" w:eastAsia="仿宋_GB2312" w:hint="eastAsia"/>
          <w:sz w:val="32"/>
          <w:szCs w:val="32"/>
        </w:rPr>
        <w:t>训教学</w:t>
      </w:r>
      <w:proofErr w:type="gramEnd"/>
      <w:r w:rsidRPr="00A83A68">
        <w:rPr>
          <w:rFonts w:ascii="仿宋_GB2312" w:eastAsia="仿宋_GB2312" w:hint="eastAsia"/>
          <w:sz w:val="32"/>
          <w:szCs w:val="32"/>
        </w:rPr>
        <w:t>与管理队伍，包括从事实验实</w:t>
      </w:r>
      <w:proofErr w:type="gramStart"/>
      <w:r w:rsidRPr="00A83A68">
        <w:rPr>
          <w:rFonts w:ascii="仿宋_GB2312" w:eastAsia="仿宋_GB2312" w:hint="eastAsia"/>
          <w:sz w:val="32"/>
          <w:szCs w:val="32"/>
        </w:rPr>
        <w:t>训教学</w:t>
      </w:r>
      <w:proofErr w:type="gramEnd"/>
      <w:r w:rsidRPr="00A83A68">
        <w:rPr>
          <w:rFonts w:ascii="仿宋_GB2312" w:eastAsia="仿宋_GB2312" w:hint="eastAsia"/>
          <w:sz w:val="32"/>
          <w:szCs w:val="32"/>
        </w:rPr>
        <w:t>的教师，实验</w:t>
      </w:r>
      <w:r w:rsidR="00C15B29">
        <w:rPr>
          <w:rFonts w:ascii="仿宋_GB2312" w:eastAsia="仿宋_GB2312" w:hint="eastAsia"/>
          <w:sz w:val="32"/>
          <w:szCs w:val="32"/>
        </w:rPr>
        <w:t>实训</w:t>
      </w:r>
      <w:r w:rsidRPr="00A83A68">
        <w:rPr>
          <w:rFonts w:ascii="仿宋_GB2312" w:eastAsia="仿宋_GB2312" w:hint="eastAsia"/>
          <w:sz w:val="32"/>
          <w:szCs w:val="32"/>
        </w:rPr>
        <w:t>技术人员和从事教学、科研实验</w:t>
      </w:r>
      <w:r w:rsidR="00C15B29">
        <w:rPr>
          <w:rFonts w:ascii="仿宋_GB2312" w:eastAsia="仿宋_GB2312" w:hint="eastAsia"/>
          <w:sz w:val="32"/>
          <w:szCs w:val="32"/>
        </w:rPr>
        <w:t>实训</w:t>
      </w:r>
      <w:r w:rsidRPr="00A83A68">
        <w:rPr>
          <w:rFonts w:ascii="仿宋_GB2312" w:eastAsia="仿宋_GB2312" w:hint="eastAsia"/>
          <w:sz w:val="32"/>
          <w:szCs w:val="32"/>
        </w:rPr>
        <w:t>辅助工作的技术工人及实验实训室管理人员、各司其职、团结协作完成好各项实验</w:t>
      </w:r>
      <w:r w:rsidR="00C15B29">
        <w:rPr>
          <w:rFonts w:ascii="仿宋_GB2312" w:eastAsia="仿宋_GB2312" w:hint="eastAsia"/>
          <w:sz w:val="32"/>
          <w:szCs w:val="32"/>
        </w:rPr>
        <w:t>实训</w:t>
      </w:r>
      <w:r w:rsidRPr="00A83A68">
        <w:rPr>
          <w:rFonts w:ascii="仿宋_GB2312" w:eastAsia="仿宋_GB2312" w:hint="eastAsia"/>
          <w:sz w:val="32"/>
          <w:szCs w:val="32"/>
        </w:rPr>
        <w:t>教学工作。</w:t>
      </w:r>
    </w:p>
    <w:p w14:paraId="0D702FEB" w14:textId="37022AB4" w:rsidR="00470F6A" w:rsidRPr="00A83A68" w:rsidRDefault="00470F6A" w:rsidP="00470F6A">
      <w:pPr>
        <w:spacing w:line="520" w:lineRule="exact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A83A68">
        <w:rPr>
          <w:rFonts w:ascii="仿宋_GB2312" w:eastAsia="仿宋_GB2312" w:hint="eastAsia"/>
          <w:sz w:val="32"/>
          <w:szCs w:val="32"/>
        </w:rPr>
        <w:t>十三、实验</w:t>
      </w:r>
      <w:r w:rsidR="00C15B29">
        <w:rPr>
          <w:rFonts w:ascii="仿宋_GB2312" w:eastAsia="仿宋_GB2312" w:hint="eastAsia"/>
          <w:sz w:val="32"/>
          <w:szCs w:val="32"/>
        </w:rPr>
        <w:t>实训</w:t>
      </w:r>
      <w:r w:rsidRPr="00A83A68">
        <w:rPr>
          <w:rFonts w:ascii="仿宋_GB2312" w:eastAsia="仿宋_GB2312" w:hint="eastAsia"/>
          <w:sz w:val="32"/>
          <w:szCs w:val="32"/>
        </w:rPr>
        <w:t>技术人员是教学、科研队伍的重要组成部分，处于实验</w:t>
      </w:r>
      <w:r w:rsidR="00C15B29">
        <w:rPr>
          <w:rFonts w:ascii="仿宋_GB2312" w:eastAsia="仿宋_GB2312" w:hint="eastAsia"/>
          <w:sz w:val="32"/>
          <w:szCs w:val="32"/>
        </w:rPr>
        <w:t>实训</w:t>
      </w:r>
      <w:r w:rsidRPr="00A83A68">
        <w:rPr>
          <w:rFonts w:ascii="仿宋_GB2312" w:eastAsia="仿宋_GB2312" w:hint="eastAsia"/>
          <w:sz w:val="32"/>
          <w:szCs w:val="32"/>
        </w:rPr>
        <w:t>教学、科研一线岗位，应创造各种条件、采取有效措施、发挥他们的积极性和创造性。</w:t>
      </w:r>
    </w:p>
    <w:p w14:paraId="23EB0FC2" w14:textId="5853C0E9" w:rsidR="00470F6A" w:rsidRPr="00A83A68" w:rsidRDefault="002F46BD" w:rsidP="00470F6A">
      <w:pPr>
        <w:spacing w:line="520" w:lineRule="exact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十四、实验实训室</w:t>
      </w:r>
      <w:r w:rsidR="00470F6A" w:rsidRPr="00A83A68">
        <w:rPr>
          <w:rFonts w:ascii="仿宋_GB2312" w:eastAsia="仿宋_GB2312" w:hint="eastAsia"/>
          <w:sz w:val="32"/>
          <w:szCs w:val="32"/>
        </w:rPr>
        <w:t>实行</w:t>
      </w:r>
      <w:r>
        <w:rPr>
          <w:rFonts w:ascii="仿宋_GB2312" w:eastAsia="仿宋_GB2312" w:hint="eastAsia"/>
          <w:sz w:val="32"/>
          <w:szCs w:val="32"/>
        </w:rPr>
        <w:t>中心</w:t>
      </w:r>
      <w:r w:rsidR="00470F6A" w:rsidRPr="00A83A68">
        <w:rPr>
          <w:rFonts w:ascii="仿宋_GB2312" w:eastAsia="仿宋_GB2312" w:hint="eastAsia"/>
          <w:sz w:val="32"/>
          <w:szCs w:val="32"/>
        </w:rPr>
        <w:t>主任负责制，认真贯彻党和国家的方针政策，全面负责实验实训</w:t>
      </w:r>
      <w:r w:rsidR="00C15B29">
        <w:rPr>
          <w:rFonts w:ascii="仿宋_GB2312" w:eastAsia="仿宋_GB2312" w:hint="eastAsia"/>
          <w:sz w:val="32"/>
          <w:szCs w:val="32"/>
        </w:rPr>
        <w:t>中心</w:t>
      </w:r>
      <w:r w:rsidR="00470F6A" w:rsidRPr="00A83A68">
        <w:rPr>
          <w:rFonts w:ascii="仿宋_GB2312" w:eastAsia="仿宋_GB2312" w:hint="eastAsia"/>
          <w:sz w:val="32"/>
          <w:szCs w:val="32"/>
        </w:rPr>
        <w:t>的教学、科研、建设和科学管理，保证各项规章制度的贯彻执行。</w:t>
      </w:r>
    </w:p>
    <w:p w14:paraId="0BC84099" w14:textId="09FEB265" w:rsidR="00470F6A" w:rsidRPr="00A83A68" w:rsidRDefault="00470F6A" w:rsidP="00470F6A">
      <w:pPr>
        <w:spacing w:line="520" w:lineRule="exact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A83A68">
        <w:rPr>
          <w:rFonts w:ascii="仿宋_GB2312" w:eastAsia="仿宋_GB2312" w:hint="eastAsia"/>
          <w:sz w:val="32"/>
          <w:szCs w:val="32"/>
        </w:rPr>
        <w:t>十五、实验实训室工作人员必须逐人明确落实岗位责任制，认真履行职责，要有献身教育事业的精神，热爱本职工作，刻苦钻研业务，不断提高实验</w:t>
      </w:r>
      <w:r w:rsidR="002F46BD">
        <w:rPr>
          <w:rFonts w:ascii="仿宋_GB2312" w:eastAsia="仿宋_GB2312" w:hint="eastAsia"/>
          <w:sz w:val="32"/>
          <w:szCs w:val="32"/>
        </w:rPr>
        <w:t>实</w:t>
      </w:r>
      <w:proofErr w:type="gramStart"/>
      <w:r w:rsidR="002F46BD">
        <w:rPr>
          <w:rFonts w:ascii="仿宋_GB2312" w:eastAsia="仿宋_GB2312" w:hint="eastAsia"/>
          <w:sz w:val="32"/>
          <w:szCs w:val="32"/>
        </w:rPr>
        <w:t>训</w:t>
      </w:r>
      <w:r w:rsidRPr="00A83A68">
        <w:rPr>
          <w:rFonts w:ascii="仿宋_GB2312" w:eastAsia="仿宋_GB2312" w:hint="eastAsia"/>
          <w:sz w:val="32"/>
          <w:szCs w:val="32"/>
        </w:rPr>
        <w:t>教学质量</w:t>
      </w:r>
      <w:proofErr w:type="gramEnd"/>
      <w:r w:rsidRPr="00A83A68">
        <w:rPr>
          <w:rFonts w:ascii="仿宋_GB2312" w:eastAsia="仿宋_GB2312" w:hint="eastAsia"/>
          <w:sz w:val="32"/>
          <w:szCs w:val="32"/>
        </w:rPr>
        <w:t>和科研水平。</w:t>
      </w:r>
    </w:p>
    <w:p w14:paraId="1C62ED20" w14:textId="7C024C4A" w:rsidR="00470F6A" w:rsidRPr="00A83A68" w:rsidRDefault="002F46BD" w:rsidP="00470F6A">
      <w:pPr>
        <w:spacing w:line="520" w:lineRule="exact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十六、实验实训室应配有兼职设备管理人员，具体负责设备的帐、物</w:t>
      </w:r>
      <w:r w:rsidR="00470F6A" w:rsidRPr="00A83A68">
        <w:rPr>
          <w:rFonts w:ascii="仿宋_GB2312" w:eastAsia="仿宋_GB2312" w:hint="eastAsia"/>
          <w:sz w:val="32"/>
          <w:szCs w:val="32"/>
        </w:rPr>
        <w:t>及各项管理工作。</w:t>
      </w:r>
    </w:p>
    <w:p w14:paraId="1A2F994D" w14:textId="5E5F972C" w:rsidR="00470F6A" w:rsidRPr="00A83A68" w:rsidRDefault="00470F6A" w:rsidP="00470F6A">
      <w:pPr>
        <w:spacing w:line="520" w:lineRule="exact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A83A68">
        <w:rPr>
          <w:rFonts w:ascii="仿宋_GB2312" w:eastAsia="仿宋_GB2312" w:hint="eastAsia"/>
          <w:sz w:val="32"/>
          <w:szCs w:val="32"/>
        </w:rPr>
        <w:t>十七、实验实训室建设要根据学校的规模和专业设置，根据</w:t>
      </w:r>
      <w:r w:rsidR="002F46BD">
        <w:rPr>
          <w:rFonts w:ascii="仿宋_GB2312" w:eastAsia="仿宋_GB2312" w:hint="eastAsia"/>
          <w:sz w:val="32"/>
          <w:szCs w:val="32"/>
        </w:rPr>
        <w:t>学校专业人才培养方案、</w:t>
      </w:r>
      <w:r w:rsidRPr="00A83A68">
        <w:rPr>
          <w:rFonts w:ascii="仿宋_GB2312" w:eastAsia="仿宋_GB2312" w:hint="eastAsia"/>
          <w:sz w:val="32"/>
          <w:szCs w:val="32"/>
        </w:rPr>
        <w:t>教学大纲和教学计划所规定的实验</w:t>
      </w:r>
      <w:r w:rsidR="002F46BD">
        <w:rPr>
          <w:rFonts w:ascii="仿宋_GB2312" w:eastAsia="仿宋_GB2312" w:hint="eastAsia"/>
          <w:sz w:val="32"/>
          <w:szCs w:val="32"/>
        </w:rPr>
        <w:t>实训课程要求，根据专业</w:t>
      </w:r>
      <w:r w:rsidRPr="00A83A68">
        <w:rPr>
          <w:rFonts w:ascii="仿宋_GB2312" w:eastAsia="仿宋_GB2312" w:hint="eastAsia"/>
          <w:sz w:val="32"/>
          <w:szCs w:val="32"/>
        </w:rPr>
        <w:t>发展方向和科研需要统筹考虑，对人力、物力、财力和用房等进行全面规划，分轻、重、缓、急，有计划有重点地进行。</w:t>
      </w:r>
    </w:p>
    <w:p w14:paraId="2F18ED0D" w14:textId="2712DFFE" w:rsidR="00470F6A" w:rsidRPr="00A83A68" w:rsidRDefault="00470F6A" w:rsidP="00470F6A">
      <w:pPr>
        <w:spacing w:line="520" w:lineRule="exact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A83A68">
        <w:rPr>
          <w:rFonts w:ascii="仿宋_GB2312" w:eastAsia="仿宋_GB2312" w:hint="eastAsia"/>
          <w:sz w:val="32"/>
          <w:szCs w:val="32"/>
        </w:rPr>
        <w:t>十八、实验实训</w:t>
      </w:r>
      <w:proofErr w:type="gramStart"/>
      <w:r w:rsidRPr="00A83A68">
        <w:rPr>
          <w:rFonts w:ascii="仿宋_GB2312" w:eastAsia="仿宋_GB2312" w:hint="eastAsia"/>
          <w:sz w:val="32"/>
          <w:szCs w:val="32"/>
        </w:rPr>
        <w:t>室制定</w:t>
      </w:r>
      <w:proofErr w:type="gramEnd"/>
      <w:r w:rsidRPr="00A83A68">
        <w:rPr>
          <w:rFonts w:ascii="仿宋_GB2312" w:eastAsia="仿宋_GB2312" w:hint="eastAsia"/>
          <w:sz w:val="32"/>
          <w:szCs w:val="32"/>
        </w:rPr>
        <w:t>购置设备计划要有依</w:t>
      </w:r>
      <w:r w:rsidR="002F46BD">
        <w:rPr>
          <w:rFonts w:ascii="仿宋_GB2312" w:eastAsia="仿宋_GB2312" w:hint="eastAsia"/>
          <w:sz w:val="32"/>
          <w:szCs w:val="32"/>
        </w:rPr>
        <w:t>据，要精打细算，讲究投资效益，对所提的仪器设备认真选型，要有前瞻</w:t>
      </w:r>
      <w:r w:rsidRPr="00A83A68">
        <w:rPr>
          <w:rFonts w:ascii="仿宋_GB2312" w:eastAsia="仿宋_GB2312" w:hint="eastAsia"/>
          <w:sz w:val="32"/>
          <w:szCs w:val="32"/>
        </w:rPr>
        <w:t>意识，注意成组配套，对大型仪器设备还应充分考虑仪器设备的资源共享，做到专管共用，充分发挥仪器设备的使用效益。</w:t>
      </w:r>
    </w:p>
    <w:p w14:paraId="6A4AC989" w14:textId="77777777" w:rsidR="00470F6A" w:rsidRPr="00A83A68" w:rsidRDefault="00470F6A" w:rsidP="00470F6A">
      <w:pPr>
        <w:spacing w:line="520" w:lineRule="exact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A83A68">
        <w:rPr>
          <w:rFonts w:ascii="仿宋_GB2312" w:eastAsia="仿宋_GB2312" w:hint="eastAsia"/>
          <w:sz w:val="32"/>
          <w:szCs w:val="32"/>
        </w:rPr>
        <w:t>十九、加强实验实训室的科学管理，在实验实训室建设中，更要重视实验实训室内的精神文明建设，要建立健全各类实验实训室岗位责任制，不断充实并完善实验实训室管理的各项规章制度。</w:t>
      </w:r>
    </w:p>
    <w:p w14:paraId="5222875A" w14:textId="77777777" w:rsidR="00470F6A" w:rsidRPr="00A83A68" w:rsidRDefault="00470F6A" w:rsidP="00470F6A">
      <w:pPr>
        <w:spacing w:line="520" w:lineRule="exact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A83A68">
        <w:rPr>
          <w:rFonts w:ascii="仿宋_GB2312" w:eastAsia="仿宋_GB2312" w:hint="eastAsia"/>
          <w:sz w:val="32"/>
          <w:szCs w:val="32"/>
        </w:rPr>
        <w:t>二十、加强实验实训室仪器设备的统一管理和使用，特别是对大型精密仪器，要设专人负责，严格执行使用登记制度，健全各项技术档案。对长期不使用或已损坏不能使用的仪器设备，要及时进行调拨或报废处理。</w:t>
      </w:r>
    </w:p>
    <w:p w14:paraId="11AF67D5" w14:textId="2E4F1EA9" w:rsidR="00470F6A" w:rsidRPr="00A83A68" w:rsidRDefault="00470F6A" w:rsidP="00470F6A">
      <w:pPr>
        <w:spacing w:line="520" w:lineRule="exact"/>
        <w:ind w:firstLineChars="200" w:firstLine="640"/>
        <w:jc w:val="left"/>
        <w:rPr>
          <w:rFonts w:ascii="仿宋_GB2312" w:eastAsia="仿宋_GB2312"/>
          <w:sz w:val="22"/>
          <w:szCs w:val="24"/>
        </w:rPr>
      </w:pPr>
      <w:r w:rsidRPr="00A83A68">
        <w:rPr>
          <w:rFonts w:ascii="仿宋_GB2312" w:eastAsia="仿宋_GB2312" w:hint="eastAsia"/>
          <w:sz w:val="32"/>
          <w:szCs w:val="32"/>
        </w:rPr>
        <w:t>二十一、实验实训室要健全安全防范管理制度，落实安全责任人，配备必要的消防设备和器材。要经常对师生员工进行安全教育，采取有力措施，防盗、防火、防事故。应把保证实验实训室的安全作为头等大事来抓，切实保障师生员工的安全，确保学院财产不受损失。</w:t>
      </w:r>
    </w:p>
    <w:bookmarkEnd w:id="3"/>
    <w:bookmarkEnd w:id="4"/>
    <w:p w14:paraId="689D2C89" w14:textId="666713BC" w:rsidR="00277611" w:rsidRPr="00BF12AA" w:rsidRDefault="00277611" w:rsidP="00470F6A">
      <w:pPr>
        <w:autoSpaceDE w:val="0"/>
        <w:autoSpaceDN w:val="0"/>
        <w:spacing w:line="300" w:lineRule="auto"/>
        <w:jc w:val="center"/>
        <w:outlineLvl w:val="0"/>
        <w:rPr>
          <w:rFonts w:ascii="仿宋_GB2312" w:eastAsia="仿宋_GB2312"/>
          <w:sz w:val="32"/>
          <w:szCs w:val="32"/>
        </w:rPr>
      </w:pPr>
    </w:p>
    <w:sectPr w:rsidR="00277611" w:rsidRPr="00BF12AA" w:rsidSect="00061697">
      <w:footerReference w:type="default" r:id="rId9"/>
      <w:pgSz w:w="11906" w:h="16838"/>
      <w:pgMar w:top="2098" w:right="1474" w:bottom="1985" w:left="1588" w:header="851" w:footer="1418" w:gutter="0"/>
      <w:pgNumType w:fmt="numberInDash"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EF25E7" w14:textId="77777777" w:rsidR="009426B8" w:rsidRDefault="009426B8">
      <w:r>
        <w:separator/>
      </w:r>
    </w:p>
  </w:endnote>
  <w:endnote w:type="continuationSeparator" w:id="0">
    <w:p w14:paraId="0CBA4816" w14:textId="77777777" w:rsidR="009426B8" w:rsidRDefault="00942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152F25" w14:textId="77777777" w:rsidR="00233862" w:rsidRDefault="00233862">
    <w:pPr>
      <w:pStyle w:val="ab"/>
      <w:framePr w:wrap="around" w:vAnchor="text" w:hAnchor="page" w:x="9509" w:y="-17"/>
      <w:rPr>
        <w:rStyle w:val="af2"/>
        <w:rFonts w:ascii="宋体" w:hAnsi="宋体"/>
        <w:sz w:val="28"/>
        <w:szCs w:val="28"/>
      </w:rPr>
    </w:pPr>
    <w:r>
      <w:rPr>
        <w:rStyle w:val="af2"/>
        <w:rFonts w:ascii="宋体" w:hAnsi="宋体" w:hint="eastAsia"/>
        <w:sz w:val="28"/>
        <w:szCs w:val="28"/>
      </w:rPr>
      <w:t>-</w:t>
    </w:r>
    <w:r>
      <w:rPr>
        <w:rStyle w:val="af2"/>
        <w:rFonts w:ascii="宋体" w:hAnsi="宋体"/>
        <w:sz w:val="28"/>
        <w:szCs w:val="28"/>
      </w:rPr>
      <w:t>7</w:t>
    </w:r>
    <w:r>
      <w:rPr>
        <w:rStyle w:val="af2"/>
        <w:rFonts w:ascii="宋体" w:hAnsi="宋体" w:hint="eastAsia"/>
        <w:sz w:val="28"/>
        <w:szCs w:val="28"/>
      </w:rPr>
      <w:t>-</w:t>
    </w:r>
  </w:p>
  <w:p w14:paraId="05BE7C55" w14:textId="77777777" w:rsidR="00233862" w:rsidRDefault="00233862">
    <w:pPr>
      <w:pStyle w:val="ab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C6F18A" w14:textId="77777777" w:rsidR="009426B8" w:rsidRDefault="009426B8">
      <w:r>
        <w:separator/>
      </w:r>
    </w:p>
  </w:footnote>
  <w:footnote w:type="continuationSeparator" w:id="0">
    <w:p w14:paraId="43A21322" w14:textId="77777777" w:rsidR="009426B8" w:rsidRDefault="009426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793695"/>
    <w:multiLevelType w:val="hybridMultilevel"/>
    <w:tmpl w:val="75CC8DF8"/>
    <w:lvl w:ilvl="0" w:tplc="0409000F">
      <w:start w:val="1"/>
      <w:numFmt w:val="decimal"/>
      <w:lvlText w:val="%1."/>
      <w:lvlJc w:val="left"/>
      <w:pPr>
        <w:ind w:left="1060" w:hanging="420"/>
      </w:p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1" w15:restartNumberingAfterBreak="0">
    <w:nsid w:val="5BAB6F1E"/>
    <w:multiLevelType w:val="multilevel"/>
    <w:tmpl w:val="2982B6E8"/>
    <w:lvl w:ilvl="0">
      <w:start w:val="1"/>
      <w:numFmt w:val="chineseCountingThousand"/>
      <w:suff w:val="space"/>
      <w:lvlText w:val="%1、"/>
      <w:lvlJc w:val="left"/>
      <w:pPr>
        <w:ind w:left="0" w:firstLine="0"/>
      </w:pPr>
      <w:rPr>
        <w:rFonts w:ascii="宋体" w:eastAsia="宋体" w:hAnsi="宋体" w:cs="Times New Roman" w:hint="eastAsia"/>
        <w:snapToGrid w:val="0"/>
        <w:kern w:val="24"/>
      </w:rPr>
    </w:lvl>
    <w:lvl w:ilvl="1">
      <w:start w:val="1"/>
      <w:numFmt w:val="lowerLetter"/>
      <w:lvlText w:val="%2)"/>
      <w:lvlJc w:val="left"/>
      <w:pPr>
        <w:ind w:left="1266" w:hanging="420"/>
      </w:pPr>
    </w:lvl>
    <w:lvl w:ilvl="2">
      <w:start w:val="1"/>
      <w:numFmt w:val="lowerRoman"/>
      <w:lvlText w:val="%3."/>
      <w:lvlJc w:val="right"/>
      <w:pPr>
        <w:ind w:left="1686" w:hanging="420"/>
      </w:pPr>
    </w:lvl>
    <w:lvl w:ilvl="3">
      <w:start w:val="1"/>
      <w:numFmt w:val="decimal"/>
      <w:lvlText w:val="%4."/>
      <w:lvlJc w:val="left"/>
      <w:pPr>
        <w:ind w:left="2106" w:hanging="420"/>
      </w:pPr>
    </w:lvl>
    <w:lvl w:ilvl="4">
      <w:start w:val="1"/>
      <w:numFmt w:val="lowerLetter"/>
      <w:lvlText w:val="%5)"/>
      <w:lvlJc w:val="left"/>
      <w:pPr>
        <w:ind w:left="2526" w:hanging="420"/>
      </w:pPr>
    </w:lvl>
    <w:lvl w:ilvl="5">
      <w:start w:val="1"/>
      <w:numFmt w:val="lowerRoman"/>
      <w:lvlText w:val="%6."/>
      <w:lvlJc w:val="right"/>
      <w:pPr>
        <w:ind w:left="2946" w:hanging="420"/>
      </w:pPr>
    </w:lvl>
    <w:lvl w:ilvl="6">
      <w:start w:val="1"/>
      <w:numFmt w:val="decimal"/>
      <w:lvlText w:val="%7."/>
      <w:lvlJc w:val="left"/>
      <w:pPr>
        <w:ind w:left="3366" w:hanging="420"/>
      </w:pPr>
    </w:lvl>
    <w:lvl w:ilvl="7">
      <w:start w:val="1"/>
      <w:numFmt w:val="lowerLetter"/>
      <w:lvlText w:val="%8)"/>
      <w:lvlJc w:val="left"/>
      <w:pPr>
        <w:ind w:left="3786" w:hanging="420"/>
      </w:pPr>
    </w:lvl>
    <w:lvl w:ilvl="8">
      <w:start w:val="1"/>
      <w:numFmt w:val="lowerRoman"/>
      <w:lvlText w:val="%9."/>
      <w:lvlJc w:val="right"/>
      <w:pPr>
        <w:ind w:left="4206" w:hanging="420"/>
      </w:pPr>
    </w:lvl>
  </w:abstractNum>
  <w:abstractNum w:abstractNumId="2" w15:restartNumberingAfterBreak="0">
    <w:nsid w:val="7D307B2D"/>
    <w:multiLevelType w:val="hybridMultilevel"/>
    <w:tmpl w:val="A704E554"/>
    <w:lvl w:ilvl="0" w:tplc="3BAA69F0">
      <w:start w:val="1"/>
      <w:numFmt w:val="decimal"/>
      <w:suff w:val="nothing"/>
      <w:lvlText w:val="%1．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WZhZmFhOTczMzMyNjY1NzE4MGU1ODY2NGIyYmI3NzYifQ=="/>
  </w:docVars>
  <w:rsids>
    <w:rsidRoot w:val="00E6261F"/>
    <w:rsid w:val="00012C68"/>
    <w:rsid w:val="00043881"/>
    <w:rsid w:val="00051FD7"/>
    <w:rsid w:val="00055A3E"/>
    <w:rsid w:val="00061697"/>
    <w:rsid w:val="000743D6"/>
    <w:rsid w:val="000804DD"/>
    <w:rsid w:val="0008334C"/>
    <w:rsid w:val="000879B1"/>
    <w:rsid w:val="000A2DE8"/>
    <w:rsid w:val="000A3128"/>
    <w:rsid w:val="000A601A"/>
    <w:rsid w:val="000A7E1F"/>
    <w:rsid w:val="000C457C"/>
    <w:rsid w:val="000C6619"/>
    <w:rsid w:val="000C6CD0"/>
    <w:rsid w:val="000D32C2"/>
    <w:rsid w:val="000E5FB3"/>
    <w:rsid w:val="000E6CFA"/>
    <w:rsid w:val="000F4A6C"/>
    <w:rsid w:val="00102292"/>
    <w:rsid w:val="00104834"/>
    <w:rsid w:val="00110BFC"/>
    <w:rsid w:val="0011402A"/>
    <w:rsid w:val="00115A79"/>
    <w:rsid w:val="0011650C"/>
    <w:rsid w:val="00137BA7"/>
    <w:rsid w:val="00143FC4"/>
    <w:rsid w:val="00150BD0"/>
    <w:rsid w:val="001616A2"/>
    <w:rsid w:val="00181FB6"/>
    <w:rsid w:val="00192C07"/>
    <w:rsid w:val="001952EB"/>
    <w:rsid w:val="00196591"/>
    <w:rsid w:val="001A02CD"/>
    <w:rsid w:val="001B15DA"/>
    <w:rsid w:val="001C3D50"/>
    <w:rsid w:val="001C6106"/>
    <w:rsid w:val="001D2924"/>
    <w:rsid w:val="001D6931"/>
    <w:rsid w:val="001E7A5B"/>
    <w:rsid w:val="001F04A1"/>
    <w:rsid w:val="001F2EA5"/>
    <w:rsid w:val="002218F1"/>
    <w:rsid w:val="00233862"/>
    <w:rsid w:val="00234649"/>
    <w:rsid w:val="00236024"/>
    <w:rsid w:val="00241B0F"/>
    <w:rsid w:val="00253F3F"/>
    <w:rsid w:val="00277611"/>
    <w:rsid w:val="0028522F"/>
    <w:rsid w:val="00286FE2"/>
    <w:rsid w:val="002A18D5"/>
    <w:rsid w:val="002C4E83"/>
    <w:rsid w:val="002C649B"/>
    <w:rsid w:val="002C7EBB"/>
    <w:rsid w:val="002D300D"/>
    <w:rsid w:val="002F12DD"/>
    <w:rsid w:val="002F46BD"/>
    <w:rsid w:val="00312C4D"/>
    <w:rsid w:val="00315765"/>
    <w:rsid w:val="00330CF8"/>
    <w:rsid w:val="00331449"/>
    <w:rsid w:val="00337FD5"/>
    <w:rsid w:val="0034558E"/>
    <w:rsid w:val="00351618"/>
    <w:rsid w:val="00353A35"/>
    <w:rsid w:val="003706DC"/>
    <w:rsid w:val="00371194"/>
    <w:rsid w:val="003740B1"/>
    <w:rsid w:val="0038016A"/>
    <w:rsid w:val="003875BA"/>
    <w:rsid w:val="003A38B8"/>
    <w:rsid w:val="003B6EA9"/>
    <w:rsid w:val="004000CD"/>
    <w:rsid w:val="00401D1C"/>
    <w:rsid w:val="004046C5"/>
    <w:rsid w:val="00421FAC"/>
    <w:rsid w:val="0043012C"/>
    <w:rsid w:val="00430EA4"/>
    <w:rsid w:val="00455268"/>
    <w:rsid w:val="00456C82"/>
    <w:rsid w:val="004623C8"/>
    <w:rsid w:val="00463DDF"/>
    <w:rsid w:val="00467404"/>
    <w:rsid w:val="00470F6A"/>
    <w:rsid w:val="004879DD"/>
    <w:rsid w:val="004D30DE"/>
    <w:rsid w:val="004D3AB1"/>
    <w:rsid w:val="004D47B5"/>
    <w:rsid w:val="004E6556"/>
    <w:rsid w:val="005025DD"/>
    <w:rsid w:val="00504196"/>
    <w:rsid w:val="00517015"/>
    <w:rsid w:val="005250BE"/>
    <w:rsid w:val="005405E8"/>
    <w:rsid w:val="0054456E"/>
    <w:rsid w:val="00560126"/>
    <w:rsid w:val="00563DAC"/>
    <w:rsid w:val="00581C05"/>
    <w:rsid w:val="00586563"/>
    <w:rsid w:val="005873D3"/>
    <w:rsid w:val="005A08C2"/>
    <w:rsid w:val="005A2781"/>
    <w:rsid w:val="005A5C47"/>
    <w:rsid w:val="005B5339"/>
    <w:rsid w:val="005D3A63"/>
    <w:rsid w:val="005E30C2"/>
    <w:rsid w:val="005F3530"/>
    <w:rsid w:val="005F532E"/>
    <w:rsid w:val="00617876"/>
    <w:rsid w:val="006413F6"/>
    <w:rsid w:val="00646DEA"/>
    <w:rsid w:val="006542BB"/>
    <w:rsid w:val="006713EC"/>
    <w:rsid w:val="00673CA1"/>
    <w:rsid w:val="00674FD2"/>
    <w:rsid w:val="0068070A"/>
    <w:rsid w:val="00693876"/>
    <w:rsid w:val="006A6FF4"/>
    <w:rsid w:val="006B2723"/>
    <w:rsid w:val="006B325E"/>
    <w:rsid w:val="006D6FA3"/>
    <w:rsid w:val="006E0F6B"/>
    <w:rsid w:val="006E3EBD"/>
    <w:rsid w:val="006E7BD8"/>
    <w:rsid w:val="006F0475"/>
    <w:rsid w:val="006F477B"/>
    <w:rsid w:val="0070194C"/>
    <w:rsid w:val="007062D7"/>
    <w:rsid w:val="00713F8B"/>
    <w:rsid w:val="00714E40"/>
    <w:rsid w:val="00725B24"/>
    <w:rsid w:val="00731639"/>
    <w:rsid w:val="00743062"/>
    <w:rsid w:val="00757C29"/>
    <w:rsid w:val="0076530A"/>
    <w:rsid w:val="0077119D"/>
    <w:rsid w:val="00785DE0"/>
    <w:rsid w:val="00786DCE"/>
    <w:rsid w:val="00792FEE"/>
    <w:rsid w:val="007B3FC4"/>
    <w:rsid w:val="007B4A40"/>
    <w:rsid w:val="007B4EDF"/>
    <w:rsid w:val="007D0CA8"/>
    <w:rsid w:val="007D7048"/>
    <w:rsid w:val="007E6BC2"/>
    <w:rsid w:val="007E7E47"/>
    <w:rsid w:val="008222DD"/>
    <w:rsid w:val="00836ABF"/>
    <w:rsid w:val="00842BCB"/>
    <w:rsid w:val="00843CB2"/>
    <w:rsid w:val="00866E71"/>
    <w:rsid w:val="00872A42"/>
    <w:rsid w:val="00881799"/>
    <w:rsid w:val="008952F3"/>
    <w:rsid w:val="008A450D"/>
    <w:rsid w:val="008B39C4"/>
    <w:rsid w:val="008D0ECB"/>
    <w:rsid w:val="008D5DBD"/>
    <w:rsid w:val="008F4103"/>
    <w:rsid w:val="00906039"/>
    <w:rsid w:val="0093032B"/>
    <w:rsid w:val="00940B11"/>
    <w:rsid w:val="00942245"/>
    <w:rsid w:val="009426B8"/>
    <w:rsid w:val="00943FE0"/>
    <w:rsid w:val="0094420E"/>
    <w:rsid w:val="00950369"/>
    <w:rsid w:val="00957735"/>
    <w:rsid w:val="00960622"/>
    <w:rsid w:val="00967DEB"/>
    <w:rsid w:val="00971828"/>
    <w:rsid w:val="009807FA"/>
    <w:rsid w:val="009942CD"/>
    <w:rsid w:val="009B6808"/>
    <w:rsid w:val="009B728A"/>
    <w:rsid w:val="009B75FB"/>
    <w:rsid w:val="009E1B91"/>
    <w:rsid w:val="009F35D4"/>
    <w:rsid w:val="00A10437"/>
    <w:rsid w:val="00A10A0E"/>
    <w:rsid w:val="00A1616F"/>
    <w:rsid w:val="00A17D60"/>
    <w:rsid w:val="00A23F8F"/>
    <w:rsid w:val="00A30DBA"/>
    <w:rsid w:val="00A76EC8"/>
    <w:rsid w:val="00AA0983"/>
    <w:rsid w:val="00AB24A2"/>
    <w:rsid w:val="00AB36C4"/>
    <w:rsid w:val="00AC5810"/>
    <w:rsid w:val="00AD13F0"/>
    <w:rsid w:val="00AD3EDA"/>
    <w:rsid w:val="00AE35A7"/>
    <w:rsid w:val="00AE74FE"/>
    <w:rsid w:val="00AF0976"/>
    <w:rsid w:val="00AF11FD"/>
    <w:rsid w:val="00B14429"/>
    <w:rsid w:val="00B15B19"/>
    <w:rsid w:val="00B306C1"/>
    <w:rsid w:val="00B32ED9"/>
    <w:rsid w:val="00B47724"/>
    <w:rsid w:val="00B501BD"/>
    <w:rsid w:val="00B52798"/>
    <w:rsid w:val="00B64ACA"/>
    <w:rsid w:val="00B76CAA"/>
    <w:rsid w:val="00B8091B"/>
    <w:rsid w:val="00BB263E"/>
    <w:rsid w:val="00BC26C9"/>
    <w:rsid w:val="00BD1266"/>
    <w:rsid w:val="00BE63C5"/>
    <w:rsid w:val="00BF12AA"/>
    <w:rsid w:val="00C0334A"/>
    <w:rsid w:val="00C0612B"/>
    <w:rsid w:val="00C15B29"/>
    <w:rsid w:val="00C35498"/>
    <w:rsid w:val="00C373C6"/>
    <w:rsid w:val="00C5732F"/>
    <w:rsid w:val="00C74227"/>
    <w:rsid w:val="00C843D7"/>
    <w:rsid w:val="00C85BAD"/>
    <w:rsid w:val="00C9281F"/>
    <w:rsid w:val="00C95CD4"/>
    <w:rsid w:val="00CB0E06"/>
    <w:rsid w:val="00CB6D17"/>
    <w:rsid w:val="00CC043A"/>
    <w:rsid w:val="00CC33FD"/>
    <w:rsid w:val="00CD44D2"/>
    <w:rsid w:val="00CD791F"/>
    <w:rsid w:val="00CE42F4"/>
    <w:rsid w:val="00CF663B"/>
    <w:rsid w:val="00D00217"/>
    <w:rsid w:val="00D018C9"/>
    <w:rsid w:val="00D01E24"/>
    <w:rsid w:val="00D065FC"/>
    <w:rsid w:val="00D07CDD"/>
    <w:rsid w:val="00D1459A"/>
    <w:rsid w:val="00D21FB5"/>
    <w:rsid w:val="00D50C3D"/>
    <w:rsid w:val="00D660A9"/>
    <w:rsid w:val="00D75C44"/>
    <w:rsid w:val="00D76695"/>
    <w:rsid w:val="00D953C4"/>
    <w:rsid w:val="00D96372"/>
    <w:rsid w:val="00DB4DD3"/>
    <w:rsid w:val="00DD5D52"/>
    <w:rsid w:val="00DF2888"/>
    <w:rsid w:val="00DF324C"/>
    <w:rsid w:val="00DF5C57"/>
    <w:rsid w:val="00E041ED"/>
    <w:rsid w:val="00E101C5"/>
    <w:rsid w:val="00E16117"/>
    <w:rsid w:val="00E23121"/>
    <w:rsid w:val="00E6261F"/>
    <w:rsid w:val="00E76B78"/>
    <w:rsid w:val="00E8171B"/>
    <w:rsid w:val="00E86C07"/>
    <w:rsid w:val="00E90DC8"/>
    <w:rsid w:val="00E9311A"/>
    <w:rsid w:val="00E93916"/>
    <w:rsid w:val="00E95A53"/>
    <w:rsid w:val="00EA353C"/>
    <w:rsid w:val="00EB36A2"/>
    <w:rsid w:val="00EB51EB"/>
    <w:rsid w:val="00EB5390"/>
    <w:rsid w:val="00EC1311"/>
    <w:rsid w:val="00EE4311"/>
    <w:rsid w:val="00EF02CE"/>
    <w:rsid w:val="00EF55CF"/>
    <w:rsid w:val="00F04EEA"/>
    <w:rsid w:val="00F060F5"/>
    <w:rsid w:val="00F15E18"/>
    <w:rsid w:val="00F2078F"/>
    <w:rsid w:val="00F2184A"/>
    <w:rsid w:val="00F218D9"/>
    <w:rsid w:val="00F3347B"/>
    <w:rsid w:val="00F34098"/>
    <w:rsid w:val="00F43F88"/>
    <w:rsid w:val="00F44B4E"/>
    <w:rsid w:val="00F46203"/>
    <w:rsid w:val="00F47863"/>
    <w:rsid w:val="00F57CE1"/>
    <w:rsid w:val="00F61778"/>
    <w:rsid w:val="00F61845"/>
    <w:rsid w:val="00F643EE"/>
    <w:rsid w:val="00F716B0"/>
    <w:rsid w:val="00F82F0C"/>
    <w:rsid w:val="00FA1087"/>
    <w:rsid w:val="00FA25DA"/>
    <w:rsid w:val="00FA5038"/>
    <w:rsid w:val="00FB30B0"/>
    <w:rsid w:val="00FB75F0"/>
    <w:rsid w:val="00FD22FD"/>
    <w:rsid w:val="00FE140E"/>
    <w:rsid w:val="00FE5450"/>
    <w:rsid w:val="00FF4441"/>
    <w:rsid w:val="01BD3A30"/>
    <w:rsid w:val="10F01F91"/>
    <w:rsid w:val="14BD6B93"/>
    <w:rsid w:val="1689041A"/>
    <w:rsid w:val="19002EB4"/>
    <w:rsid w:val="1B996ABE"/>
    <w:rsid w:val="2B992460"/>
    <w:rsid w:val="357633D8"/>
    <w:rsid w:val="3D363137"/>
    <w:rsid w:val="43213928"/>
    <w:rsid w:val="4D1837E8"/>
    <w:rsid w:val="5A5C7C4B"/>
    <w:rsid w:val="5DDD58FB"/>
    <w:rsid w:val="66581278"/>
    <w:rsid w:val="6E360E6D"/>
    <w:rsid w:val="7470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5441DF90"/>
  <w15:chartTrackingRefBased/>
  <w15:docId w15:val="{62C29F28-E07D-4004-95A0-C181F1498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qFormat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qFormat/>
    <w:pPr>
      <w:jc w:val="left"/>
    </w:pPr>
  </w:style>
  <w:style w:type="paragraph" w:styleId="a5">
    <w:name w:val="Body Text"/>
    <w:basedOn w:val="a"/>
    <w:link w:val="a6"/>
    <w:qFormat/>
    <w:pPr>
      <w:spacing w:after="120"/>
      <w:jc w:val="center"/>
    </w:pPr>
    <w:rPr>
      <w:rFonts w:ascii="Times New Roman" w:eastAsia="仿宋_GB2312" w:hAnsi="Times New Roman"/>
      <w:sz w:val="30"/>
      <w:szCs w:val="24"/>
    </w:rPr>
  </w:style>
  <w:style w:type="paragraph" w:styleId="a7">
    <w:name w:val="Date"/>
    <w:basedOn w:val="a"/>
    <w:next w:val="a"/>
    <w:link w:val="a8"/>
    <w:uiPriority w:val="99"/>
    <w:semiHidden/>
    <w:unhideWhenUsed/>
    <w:qFormat/>
    <w:pPr>
      <w:ind w:leftChars="2500" w:left="100"/>
    </w:pPr>
  </w:style>
  <w:style w:type="paragraph" w:styleId="a9">
    <w:name w:val="Balloon Text"/>
    <w:basedOn w:val="a"/>
    <w:link w:val="aa"/>
    <w:autoRedefine/>
    <w:uiPriority w:val="99"/>
    <w:semiHidden/>
    <w:unhideWhenUsed/>
    <w:qFormat/>
    <w:rPr>
      <w:sz w:val="18"/>
      <w:szCs w:val="18"/>
    </w:rPr>
  </w:style>
  <w:style w:type="paragraph" w:styleId="ab">
    <w:name w:val="footer"/>
    <w:basedOn w:val="a"/>
    <w:link w:val="ac"/>
    <w:autoRedefine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d">
    <w:name w:val="header"/>
    <w:basedOn w:val="a"/>
    <w:link w:val="ae"/>
    <w:autoRedefine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">
    <w:name w:val="Normal (Web)"/>
    <w:basedOn w:val="a"/>
    <w:autoRedefine/>
    <w:unhideWhenUsed/>
    <w:qFormat/>
    <w:pPr>
      <w:spacing w:before="100" w:beforeAutospacing="1" w:after="100" w:afterAutospacing="1"/>
      <w:jc w:val="left"/>
    </w:pPr>
    <w:rPr>
      <w:kern w:val="0"/>
      <w:sz w:val="24"/>
      <w:szCs w:val="24"/>
    </w:rPr>
  </w:style>
  <w:style w:type="paragraph" w:styleId="af0">
    <w:name w:val="Body Text First Indent"/>
    <w:basedOn w:val="a5"/>
    <w:link w:val="af1"/>
    <w:autoRedefine/>
    <w:uiPriority w:val="99"/>
    <w:semiHidden/>
    <w:unhideWhenUsed/>
    <w:qFormat/>
    <w:pPr>
      <w:ind w:firstLineChars="100" w:firstLine="420"/>
      <w:jc w:val="both"/>
    </w:pPr>
    <w:rPr>
      <w:rFonts w:ascii="Calibri" w:eastAsia="宋体" w:hAnsi="Calibri"/>
      <w:sz w:val="21"/>
      <w:szCs w:val="22"/>
    </w:rPr>
  </w:style>
  <w:style w:type="character" w:styleId="af2">
    <w:name w:val="page number"/>
    <w:basedOn w:val="a0"/>
    <w:autoRedefine/>
    <w:qFormat/>
  </w:style>
  <w:style w:type="character" w:customStyle="1" w:styleId="ae">
    <w:name w:val="页眉 字符"/>
    <w:link w:val="ad"/>
    <w:autoRedefine/>
    <w:qFormat/>
    <w:rPr>
      <w:sz w:val="18"/>
      <w:szCs w:val="18"/>
    </w:rPr>
  </w:style>
  <w:style w:type="character" w:customStyle="1" w:styleId="ac">
    <w:name w:val="页脚 字符"/>
    <w:link w:val="ab"/>
    <w:autoRedefine/>
    <w:qFormat/>
    <w:rPr>
      <w:sz w:val="18"/>
      <w:szCs w:val="18"/>
    </w:rPr>
  </w:style>
  <w:style w:type="character" w:customStyle="1" w:styleId="aa">
    <w:name w:val="批注框文本 字符"/>
    <w:link w:val="a9"/>
    <w:autoRedefine/>
    <w:uiPriority w:val="99"/>
    <w:semiHidden/>
    <w:qFormat/>
    <w:rPr>
      <w:sz w:val="18"/>
      <w:szCs w:val="18"/>
    </w:rPr>
  </w:style>
  <w:style w:type="character" w:customStyle="1" w:styleId="a6">
    <w:name w:val="正文文本 字符"/>
    <w:link w:val="a5"/>
    <w:autoRedefine/>
    <w:qFormat/>
    <w:rPr>
      <w:rFonts w:ascii="Times New Roman" w:eastAsia="仿宋_GB2312" w:hAnsi="Times New Roman" w:cs="Times New Roman"/>
      <w:sz w:val="30"/>
      <w:szCs w:val="24"/>
    </w:rPr>
  </w:style>
  <w:style w:type="character" w:customStyle="1" w:styleId="a8">
    <w:name w:val="日期 字符"/>
    <w:basedOn w:val="a0"/>
    <w:link w:val="a7"/>
    <w:uiPriority w:val="99"/>
    <w:semiHidden/>
    <w:qFormat/>
  </w:style>
  <w:style w:type="character" w:customStyle="1" w:styleId="af1">
    <w:name w:val="正文首行缩进 字符"/>
    <w:link w:val="af0"/>
    <w:autoRedefine/>
    <w:uiPriority w:val="99"/>
    <w:semiHidden/>
    <w:qFormat/>
    <w:rPr>
      <w:rFonts w:ascii="Calibri" w:eastAsia="宋体" w:hAnsi="Calibri" w:cs="Times New Roman"/>
      <w:sz w:val="30"/>
      <w:szCs w:val="24"/>
    </w:rPr>
  </w:style>
  <w:style w:type="character" w:customStyle="1" w:styleId="a4">
    <w:name w:val="批注文字 字符"/>
    <w:link w:val="a3"/>
    <w:autoRedefine/>
    <w:uiPriority w:val="99"/>
    <w:qFormat/>
    <w:rPr>
      <w:rFonts w:ascii="Calibri" w:eastAsia="宋体" w:hAnsi="Calibri" w:cs="Times New Roman"/>
    </w:rPr>
  </w:style>
  <w:style w:type="paragraph" w:customStyle="1" w:styleId="TableParagraph">
    <w:name w:val="Table Paragraph"/>
    <w:basedOn w:val="a"/>
    <w:uiPriority w:val="1"/>
    <w:qFormat/>
    <w:rsid w:val="00A23F8F"/>
    <w:pPr>
      <w:jc w:val="left"/>
    </w:pPr>
    <w:rPr>
      <w:kern w:val="0"/>
      <w:sz w:val="22"/>
      <w:lang w:eastAsia="en-US"/>
    </w:rPr>
  </w:style>
  <w:style w:type="paragraph" w:styleId="af3">
    <w:name w:val="Revision"/>
    <w:hidden/>
    <w:uiPriority w:val="99"/>
    <w:semiHidden/>
    <w:rsid w:val="00061697"/>
    <w:rPr>
      <w:kern w:val="2"/>
      <w:sz w:val="21"/>
      <w:szCs w:val="22"/>
    </w:rPr>
  </w:style>
  <w:style w:type="paragraph" w:customStyle="1" w:styleId="2">
    <w:name w:val="列出段落2"/>
    <w:basedOn w:val="a"/>
    <w:uiPriority w:val="34"/>
    <w:qFormat/>
    <w:rsid w:val="00061697"/>
    <w:pPr>
      <w:widowControl/>
      <w:adjustRightInd w:val="0"/>
      <w:snapToGrid w:val="0"/>
      <w:spacing w:after="200"/>
      <w:ind w:firstLineChars="200" w:firstLine="420"/>
      <w:jc w:val="left"/>
    </w:pPr>
    <w:rPr>
      <w:rFonts w:ascii="Tahoma" w:eastAsia="微软雅黑" w:hAnsi="Tahoma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5A83E3A-4E7A-497D-BB73-844ACD527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6</Pages>
  <Words>305</Words>
  <Characters>1741</Characters>
  <Application>Microsoft Office Word</Application>
  <DocSecurity>0</DocSecurity>
  <Lines>14</Lines>
  <Paragraphs>4</Paragraphs>
  <ScaleCrop>false</ScaleCrop>
  <Company>微软中国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刘地松</dc:creator>
  <cp:keywords/>
  <cp:lastModifiedBy>郑双</cp:lastModifiedBy>
  <cp:revision>12</cp:revision>
  <cp:lastPrinted>2017-07-04T08:43:00Z</cp:lastPrinted>
  <dcterms:created xsi:type="dcterms:W3CDTF">2025-03-28T01:16:00Z</dcterms:created>
  <dcterms:modified xsi:type="dcterms:W3CDTF">2026-04-30T08:27:00Z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D9141E069BEC4A72BBD01FE1D04FC0A3</vt:lpwstr>
  </property>
</Properties>
</file>